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3D3C0" w14:textId="20F600DA" w:rsidR="008C5288" w:rsidRDefault="003A07F1">
      <w:pPr>
        <w:spacing w:before="43"/>
        <w:ind w:left="104"/>
        <w:rPr>
          <w:sz w:val="28"/>
          <w:szCs w:val="28"/>
        </w:rPr>
      </w:pPr>
      <w:r>
        <w:rPr>
          <w:b/>
          <w:sz w:val="28"/>
          <w:szCs w:val="28"/>
        </w:rPr>
        <w:t xml:space="preserve">Frederick Douglass, </w:t>
      </w:r>
      <w:r>
        <w:rPr>
          <w:b/>
          <w:i/>
          <w:sz w:val="28"/>
          <w:szCs w:val="28"/>
        </w:rPr>
        <w:t xml:space="preserve">Narrative of the Life of Frederick Douglass, an American Slave, Written by Himself </w:t>
      </w:r>
      <w:r>
        <w:rPr>
          <w:b/>
          <w:sz w:val="28"/>
          <w:szCs w:val="28"/>
        </w:rPr>
        <w:t>- Grade 8</w:t>
      </w:r>
      <w:r>
        <w:rPr>
          <w:noProof/>
        </w:rPr>
        <mc:AlternateContent>
          <mc:Choice Requires="wpg">
            <w:drawing>
              <wp:anchor distT="0" distB="0" distL="0" distR="0" simplePos="0" relativeHeight="251656192" behindDoc="0" locked="0" layoutInCell="1" hidden="0" allowOverlap="1" wp14:anchorId="10889868" wp14:editId="34926EFB">
                <wp:simplePos x="0" y="0"/>
                <wp:positionH relativeFrom="column">
                  <wp:posOffset>38100</wp:posOffset>
                </wp:positionH>
                <wp:positionV relativeFrom="paragraph">
                  <wp:posOffset>292100</wp:posOffset>
                </wp:positionV>
                <wp:extent cx="8999220" cy="1270"/>
                <wp:effectExtent l="0" t="0" r="0" b="0"/>
                <wp:wrapSquare wrapText="bothSides" distT="0" distB="0" distL="0" distR="0"/>
                <wp:docPr id="35" name="Group 35"/>
                <wp:cNvGraphicFramePr/>
                <a:graphic xmlns:a="http://schemas.openxmlformats.org/drawingml/2006/main">
                  <a:graphicData uri="http://schemas.microsoft.com/office/word/2010/wordprocessingGroup">
                    <wpg:wgp>
                      <wpg:cNvGrpSpPr/>
                      <wpg:grpSpPr>
                        <a:xfrm>
                          <a:off x="0" y="0"/>
                          <a:ext cx="8999220" cy="1270"/>
                          <a:chOff x="846390" y="3779365"/>
                          <a:chExt cx="8999220" cy="1270"/>
                        </a:xfrm>
                      </wpg:grpSpPr>
                      <wpg:grpSp>
                        <wpg:cNvPr id="1" name="Group 1"/>
                        <wpg:cNvGrpSpPr/>
                        <wpg:grpSpPr>
                          <a:xfrm>
                            <a:off x="846390" y="3779365"/>
                            <a:ext cx="8999220" cy="1270"/>
                            <a:chOff x="834" y="463"/>
                            <a:chExt cx="14172" cy="2"/>
                          </a:xfrm>
                        </wpg:grpSpPr>
                        <wps:wsp>
                          <wps:cNvPr id="2" name="Rectangle 2"/>
                          <wps:cNvSpPr/>
                          <wps:spPr>
                            <a:xfrm>
                              <a:off x="834" y="463"/>
                              <a:ext cx="14150" cy="0"/>
                            </a:xfrm>
                            <a:prstGeom prst="rect">
                              <a:avLst/>
                            </a:prstGeom>
                            <a:noFill/>
                            <a:ln>
                              <a:noFill/>
                            </a:ln>
                          </wps:spPr>
                          <wps:txbx>
                            <w:txbxContent>
                              <w:p w14:paraId="55478ACF" w14:textId="77777777" w:rsidR="00156CE1" w:rsidRDefault="00156CE1">
                                <w:pPr>
                                  <w:textDirection w:val="btLr"/>
                                </w:pPr>
                              </w:p>
                            </w:txbxContent>
                          </wps:txbx>
                          <wps:bodyPr spcFirstLastPara="1" wrap="square" lIns="91425" tIns="91425" rIns="91425" bIns="91425" anchor="ctr" anchorCtr="0">
                            <a:noAutofit/>
                          </wps:bodyPr>
                        </wps:wsp>
                        <wps:wsp>
                          <wps:cNvPr id="3" name="Freeform: Shape 3"/>
                          <wps:cNvSpPr/>
                          <wps:spPr>
                            <a:xfrm>
                              <a:off x="834" y="463"/>
                              <a:ext cx="14172" cy="2"/>
                            </a:xfrm>
                            <a:custGeom>
                              <a:avLst/>
                              <a:gdLst/>
                              <a:ahLst/>
                              <a:cxnLst/>
                              <a:rect l="l" t="t" r="r" b="b"/>
                              <a:pathLst>
                                <a:path w="14172" h="120000" extrusionOk="0">
                                  <a:moveTo>
                                    <a:pt x="0" y="0"/>
                                  </a:moveTo>
                                  <a:lnTo>
                                    <a:pt x="14172" y="0"/>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889868" id="Group 35" o:spid="_x0000_s1026" style="position:absolute;left:0;text-align:left;margin-left:3pt;margin-top:23pt;width:708.6pt;height:.1pt;z-index:251656192;mso-wrap-distance-left:0;mso-wrap-distance-right:0" coordorigin="8463,37793" coordsize="89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">
                <v:group id="Group 1" o:spid="_x0000_s1027" style="position:absolute;left:8463;top:37793;width:89993;height:13" coordorigin="834,463" coordsize="14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34;top:463;width:141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5478ACF" w14:textId="77777777" w:rsidR="00156CE1" w:rsidRDefault="00156CE1">
                          <w:pPr>
                            <w:textDirection w:val="btLr"/>
                          </w:pPr>
                        </w:p>
                      </w:txbxContent>
                    </v:textbox>
                  </v:rect>
                  <v:shape id="Freeform: Shape 3" o:spid="_x0000_s1029" style="position:absolute;left:834;top:463;width:14172;height:2;visibility:visible;mso-wrap-style:square;v-text-anchor:middle" coordsize="1417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" path="m,l14172,e" filled="f" strokeweight=".28889mm">
                    <v:path arrowok="t" o:extrusionok="f"/>
                  </v:shape>
                </v:group>
                <w10:wrap type="square"/>
              </v:group>
            </w:pict>
          </mc:Fallback>
        </mc:AlternateContent>
      </w:r>
    </w:p>
    <w:p w14:paraId="1F3F477E" w14:textId="77777777" w:rsidR="008C5288" w:rsidRDefault="008C5288">
      <w:pPr>
        <w:spacing w:before="10" w:line="220" w:lineRule="auto"/>
      </w:pPr>
    </w:p>
    <w:p w14:paraId="59A65EF9" w14:textId="77777777" w:rsidR="008C5288" w:rsidRDefault="003A07F1">
      <w:pPr>
        <w:pStyle w:val="Heading3"/>
        <w:spacing w:before="55"/>
        <w:ind w:left="104"/>
        <w:rPr>
          <w:b w:val="0"/>
        </w:rPr>
      </w:pPr>
      <w:r>
        <w:t>Originally published in Boston: Anti-Slavery Office, 1845.</w:t>
      </w:r>
    </w:p>
    <w:p w14:paraId="5E966B1E" w14:textId="77777777" w:rsidR="008C5288" w:rsidRDefault="008C5288">
      <w:pPr>
        <w:spacing w:before="15"/>
        <w:rPr>
          <w:sz w:val="24"/>
          <w:szCs w:val="24"/>
        </w:rPr>
      </w:pPr>
    </w:p>
    <w:p w14:paraId="4B9856FB" w14:textId="40651306" w:rsidR="008C5288" w:rsidRDefault="003A07F1">
      <w:pPr>
        <w:pBdr>
          <w:top w:val="nil"/>
          <w:left w:val="nil"/>
          <w:bottom w:val="nil"/>
          <w:right w:val="nil"/>
          <w:between w:val="nil"/>
        </w:pBdr>
        <w:ind w:left="104" w:right="101"/>
        <w:rPr>
          <w:color w:val="000000"/>
        </w:rPr>
      </w:pPr>
      <w:r>
        <w:rPr>
          <w:b/>
          <w:color w:val="000000"/>
        </w:rPr>
        <w:t>Learning Objective</w:t>
      </w:r>
      <w:r>
        <w:rPr>
          <w:color w:val="000000"/>
        </w:rPr>
        <w:t>: The goal of this two to three-day exemplar is to give students the opportunity to explore the point of view of a man who survived slavery. By reading and rereading the passage closely, combined with classroom discussion about it, students will explore the various beliefs and points of view Douglass experienced as he became increasingly aware of the unfairness of his life. Students will need to consider the emotional context of words and how diction (word choice) affects an author’s message. When combined with writing about the passage and teacher feedback, students will form a deeper understanding of how slavery affected those involved.</w:t>
      </w:r>
    </w:p>
    <w:p w14:paraId="2E4DC968" w14:textId="77777777" w:rsidR="008C5288" w:rsidRDefault="008C5288">
      <w:pPr>
        <w:spacing w:before="9" w:line="260" w:lineRule="auto"/>
        <w:rPr>
          <w:sz w:val="26"/>
          <w:szCs w:val="26"/>
        </w:rPr>
      </w:pPr>
    </w:p>
    <w:p w14:paraId="793455AC" w14:textId="77777777" w:rsidR="008C5288" w:rsidRDefault="003A07F1">
      <w:pPr>
        <w:ind w:left="824" w:right="1061"/>
      </w:pPr>
      <w:r>
        <w:rPr>
          <w:b/>
        </w:rPr>
        <w:t>Reading Task</w:t>
      </w:r>
      <w:r>
        <w:t xml:space="preserve">: </w:t>
      </w:r>
      <w:r>
        <w:rPr>
          <w:i/>
        </w:rPr>
        <w:t>Students will silently read the passage in question on a given day—first independently and then following along with the text as the teacher and/or skillful students read aloud. Depending on the difficulties of a given text and the teacher’s knowledge of the fluency abilities of students, the order of the student silent read and the teacher reading aloud with students following might be reversed. What is important is to allow all students to interact with challenging text on their own as frequently and independently as possible. Students will then reread specific passages in response to a set of concise, text-dependent questions that compel them to examine the meaning and structure of Douglass’ prose. Therefore, rereading is deliberately built into the instructional unit.</w:t>
      </w:r>
    </w:p>
    <w:p w14:paraId="67C79ED8" w14:textId="77777777" w:rsidR="008C5288" w:rsidRDefault="008C5288">
      <w:pPr>
        <w:spacing w:before="8" w:line="260" w:lineRule="auto"/>
        <w:rPr>
          <w:sz w:val="26"/>
          <w:szCs w:val="26"/>
        </w:rPr>
      </w:pPr>
    </w:p>
    <w:p w14:paraId="7025ABF1" w14:textId="77777777" w:rsidR="008C5288" w:rsidRDefault="003A07F1">
      <w:pPr>
        <w:ind w:left="824" w:right="1145"/>
      </w:pPr>
      <w:r>
        <w:rPr>
          <w:b/>
        </w:rPr>
        <w:t>Vocabulary Task</w:t>
      </w:r>
      <w:r>
        <w:t xml:space="preserve">: </w:t>
      </w:r>
      <w:r>
        <w:rPr>
          <w:i/>
        </w:rPr>
        <w:t xml:space="preserve">Most of the meanings of words in the exemplar text can be discovered by students from careful reading of the context in which they appear. Teachers can use discussions to model and reinforce how to learn vocabulary from contextual clues, and students must be held accountable for engaging in this practice. Where it is judged this is not possible, </w:t>
      </w:r>
      <w:r>
        <w:rPr>
          <w:i/>
          <w:u w:val="single"/>
        </w:rPr>
        <w:t xml:space="preserve">underlined </w:t>
      </w:r>
      <w:r>
        <w:rPr>
          <w:i/>
        </w:rPr>
        <w:t xml:space="preserve">words are defined briefly for students   to the right of the text in a separate column whenever the original text is reproduced. At times, this is all the support these defined words need. At other times, particularly with abstract words, teachers will need to spend more time explaining and discussing them. In addition,  in subsequent close readings of passages of the text, high value academic (‘Tier Two’) words have been </w:t>
      </w:r>
      <w:r>
        <w:rPr>
          <w:b/>
          <w:i/>
        </w:rPr>
        <w:t xml:space="preserve">bolded </w:t>
      </w:r>
      <w:r>
        <w:rPr>
          <w:i/>
        </w:rPr>
        <w:t>to draw attention to them. Given how crucial vocabulary knowledge is for academic and career success, it is essential that these high value words be discussed and lingered over during the instructional sequence.</w:t>
      </w:r>
    </w:p>
    <w:p w14:paraId="704236D5" w14:textId="77777777" w:rsidR="008C5288" w:rsidRDefault="008C5288">
      <w:pPr>
        <w:spacing w:before="9" w:line="190" w:lineRule="auto"/>
        <w:rPr>
          <w:sz w:val="19"/>
          <w:szCs w:val="19"/>
        </w:rPr>
      </w:pPr>
    </w:p>
    <w:p w14:paraId="373E7401" w14:textId="77777777" w:rsidR="008C5288" w:rsidRDefault="003A07F1">
      <w:pPr>
        <w:ind w:left="823" w:right="140"/>
      </w:pPr>
      <w:r>
        <w:rPr>
          <w:b/>
        </w:rPr>
        <w:t>Sentence Syntax Task</w:t>
      </w:r>
      <w:r>
        <w:t xml:space="preserve">: </w:t>
      </w:r>
      <w:r>
        <w:rPr>
          <w:i/>
        </w:rPr>
        <w:t xml:space="preserve">On occasion, students will encounter particularly difficult sentences to decode. Teachers should engage in a close examination of such sentences to help students discover how they are built and how they convey meaning. While many questions addressing important aspects of the text double as questions about syntax, students should receive regular supported practice in deciphering complex sentences. It is crucial that the help they receive in unpacking text complexity focuses both on the precise meaning of what the author is saying and why the author might have constructed the sentence in this </w:t>
      </w:r>
      <w:proofErr w:type="gramStart"/>
      <w:r>
        <w:rPr>
          <w:i/>
        </w:rPr>
        <w:t>particular fashion</w:t>
      </w:r>
      <w:proofErr w:type="gramEnd"/>
      <w:r>
        <w:rPr>
          <w:i/>
        </w:rPr>
        <w:t>. That practice will in turn support students’ ability to unpack meaning from syntactically complex sentences they encounter in future reading.</w:t>
      </w:r>
    </w:p>
    <w:p w14:paraId="71F5101E" w14:textId="77777777" w:rsidR="008C5288" w:rsidRDefault="008C5288">
      <w:pPr>
        <w:spacing w:before="1" w:line="200" w:lineRule="auto"/>
        <w:rPr>
          <w:sz w:val="20"/>
          <w:szCs w:val="20"/>
        </w:rPr>
      </w:pPr>
    </w:p>
    <w:p w14:paraId="61785338" w14:textId="77777777" w:rsidR="008C5288" w:rsidRDefault="003A07F1">
      <w:pPr>
        <w:ind w:left="823" w:right="1274"/>
      </w:pPr>
      <w:r>
        <w:rPr>
          <w:b/>
        </w:rPr>
        <w:t>Discussion Task</w:t>
      </w:r>
      <w:r>
        <w:t xml:space="preserve">: </w:t>
      </w:r>
      <w:r>
        <w:rPr>
          <w:i/>
        </w:rPr>
        <w:t>Students will discuss the exemplar text in depth with their teacher and their classmates, performing activities that result in a close reading of Douglass’ prose. The goal is to foster student confidence when encountering complex text and to reinforce the skills they have acquired regarding how to build and extend their understanding of a text. A general principle is to always reread the passage that provides evidence for the question under discussion. This gives students another encounter with the text, helping them develop fluency and reinforcing their use of text evidence.</w:t>
      </w:r>
    </w:p>
    <w:p w14:paraId="601D8327" w14:textId="77777777" w:rsidR="008C5288" w:rsidRDefault="008C5288">
      <w:pPr>
        <w:sectPr w:rsidR="008C5288" w:rsidSect="002F662A">
          <w:footerReference w:type="default" r:id="rId8"/>
          <w:headerReference w:type="first" r:id="rId9"/>
          <w:footerReference w:type="first" r:id="rId10"/>
          <w:pgSz w:w="15840" w:h="12240"/>
          <w:pgMar w:top="820" w:right="800" w:bottom="680" w:left="760" w:header="144" w:footer="288" w:gutter="0"/>
          <w:pgNumType w:start="1"/>
          <w:cols w:space="720"/>
          <w:docGrid w:linePitch="299"/>
        </w:sectPr>
      </w:pPr>
    </w:p>
    <w:p w14:paraId="673D5A03" w14:textId="77777777" w:rsidR="008C5288" w:rsidRDefault="003A07F1">
      <w:pPr>
        <w:spacing w:before="63"/>
        <w:ind w:left="824" w:right="1106"/>
      </w:pPr>
      <w:r>
        <w:rPr>
          <w:b/>
        </w:rPr>
        <w:lastRenderedPageBreak/>
        <w:t>Writing Task</w:t>
      </w:r>
      <w:r>
        <w:t xml:space="preserve">: </w:t>
      </w:r>
      <w:r>
        <w:rPr>
          <w:i/>
        </w:rPr>
        <w:t>Students will write an explanatory paragraph using their understanding of the word choice and emotions expressed in the selection to present their opinions about what Douglass is trying to explain to the audience. Teachers might afford students the opportunity to revise their paragraphs after participating in classroom discussion or receiving teacher feedback, allowing them to refashion both their understanding of the text and their expression of that understanding.</w:t>
      </w:r>
    </w:p>
    <w:p w14:paraId="37B3260B" w14:textId="77777777" w:rsidR="008C5288" w:rsidRDefault="008C5288">
      <w:pPr>
        <w:spacing w:before="9" w:line="260" w:lineRule="auto"/>
        <w:rPr>
          <w:sz w:val="26"/>
          <w:szCs w:val="26"/>
        </w:rPr>
      </w:pPr>
    </w:p>
    <w:p w14:paraId="6EC73E9F" w14:textId="77777777" w:rsidR="008C5288" w:rsidRDefault="003A07F1">
      <w:pPr>
        <w:pBdr>
          <w:top w:val="nil"/>
          <w:left w:val="nil"/>
          <w:bottom w:val="nil"/>
          <w:right w:val="nil"/>
          <w:between w:val="nil"/>
        </w:pBdr>
        <w:ind w:left="104"/>
        <w:rPr>
          <w:color w:val="000000"/>
        </w:rPr>
      </w:pPr>
      <w:r>
        <w:rPr>
          <w:b/>
          <w:color w:val="000000"/>
        </w:rPr>
        <w:t>Outline of Lesson Plan</w:t>
      </w:r>
      <w:r>
        <w:rPr>
          <w:color w:val="000000"/>
        </w:rPr>
        <w:t>: This lesson can be delivered in two to three days of instruction and reflection on the part of students and their teacher.</w:t>
      </w:r>
    </w:p>
    <w:p w14:paraId="6CBA56AA" w14:textId="77777777" w:rsidR="008C5288" w:rsidRDefault="008C5288">
      <w:pPr>
        <w:spacing w:before="9" w:line="190" w:lineRule="auto"/>
        <w:rPr>
          <w:sz w:val="19"/>
          <w:szCs w:val="19"/>
        </w:rPr>
      </w:pPr>
    </w:p>
    <w:p w14:paraId="439BB02B" w14:textId="77777777" w:rsidR="008C5288" w:rsidRDefault="003A07F1">
      <w:pPr>
        <w:pBdr>
          <w:top w:val="nil"/>
          <w:left w:val="nil"/>
          <w:bottom w:val="nil"/>
          <w:right w:val="nil"/>
          <w:between w:val="nil"/>
        </w:pBdr>
        <w:ind w:left="104" w:right="115"/>
        <w:rPr>
          <w:color w:val="000000"/>
        </w:rPr>
      </w:pPr>
      <w:r>
        <w:rPr>
          <w:b/>
          <w:color w:val="000000"/>
        </w:rPr>
        <w:t>Standards Addressed</w:t>
      </w:r>
      <w:r>
        <w:rPr>
          <w:color w:val="000000"/>
        </w:rPr>
        <w:t>: The following Common Core State Standards are the focus of this exemplar: RI.8.1, RI.8.2, RI.8.3, RI.8.4; W.8.2, W.8.4, W8.9; SL.8.1; L.8.4, L.8.5.</w:t>
      </w:r>
    </w:p>
    <w:p w14:paraId="1F7F4E97" w14:textId="77777777" w:rsidR="008C5288" w:rsidRDefault="008C5288"/>
    <w:p w14:paraId="7C986B76" w14:textId="77777777" w:rsidR="00156CE1" w:rsidRDefault="00156CE1" w:rsidP="00156CE1">
      <w:pPr>
        <w:spacing w:line="200" w:lineRule="exact"/>
        <w:ind w:firstLine="90"/>
        <w:rPr>
          <w:b/>
          <w:bCs/>
          <w:spacing w:val="-1"/>
        </w:rPr>
      </w:pPr>
      <w:r w:rsidRPr="00072434">
        <w:rPr>
          <w:b/>
          <w:bCs/>
          <w:spacing w:val="-1"/>
        </w:rPr>
        <w:t>Appendices:</w:t>
      </w:r>
    </w:p>
    <w:p w14:paraId="7E5F7E55" w14:textId="77777777" w:rsidR="00156CE1" w:rsidRDefault="00156CE1" w:rsidP="00156CE1">
      <w:pPr>
        <w:spacing w:line="200" w:lineRule="exact"/>
        <w:rPr>
          <w:b/>
          <w:bCs/>
          <w:spacing w:val="-1"/>
        </w:rPr>
      </w:pPr>
    </w:p>
    <w:p w14:paraId="307E7572" w14:textId="14BFA737" w:rsidR="00156CE1" w:rsidRPr="00072434" w:rsidRDefault="00156CE1" w:rsidP="00156CE1">
      <w:pPr>
        <w:pStyle w:val="ListParagraph"/>
        <w:numPr>
          <w:ilvl w:val="0"/>
          <w:numId w:val="8"/>
        </w:numPr>
        <w:rPr>
          <w:rFonts w:cstheme="minorHAnsi"/>
        </w:rPr>
      </w:pPr>
      <w:r w:rsidRPr="00072434">
        <w:rPr>
          <w:rFonts w:cstheme="minorHAnsi"/>
        </w:rPr>
        <w:t xml:space="preserve">Appendix A: </w:t>
      </w:r>
      <w:r w:rsidRPr="00156CE1">
        <w:rPr>
          <w:rFonts w:cstheme="minorHAnsi"/>
          <w:bCs/>
        </w:rPr>
        <w:t>Additional Instructional Opportunities</w:t>
      </w:r>
    </w:p>
    <w:p w14:paraId="7E6C65E9" w14:textId="6D24758A" w:rsidR="00156CE1" w:rsidRPr="00072434" w:rsidRDefault="00156CE1" w:rsidP="00156CE1">
      <w:pPr>
        <w:pStyle w:val="ListParagraph"/>
        <w:numPr>
          <w:ilvl w:val="0"/>
          <w:numId w:val="8"/>
        </w:numPr>
        <w:rPr>
          <w:rFonts w:cstheme="minorHAnsi"/>
        </w:rPr>
      </w:pPr>
      <w:r w:rsidRPr="00072434">
        <w:rPr>
          <w:rFonts w:cstheme="minorHAnsi"/>
        </w:rPr>
        <w:t xml:space="preserve">Appendix B: </w:t>
      </w:r>
      <w:r w:rsidRPr="00156CE1">
        <w:rPr>
          <w:rFonts w:cstheme="minorHAnsi"/>
          <w:bCs/>
        </w:rPr>
        <w:t xml:space="preserve">Two </w:t>
      </w:r>
      <w:r>
        <w:rPr>
          <w:rFonts w:cstheme="minorHAnsi"/>
          <w:bCs/>
        </w:rPr>
        <w:t>C</w:t>
      </w:r>
      <w:r w:rsidRPr="00156CE1">
        <w:rPr>
          <w:rFonts w:cstheme="minorHAnsi"/>
          <w:bCs/>
        </w:rPr>
        <w:t xml:space="preserve">ontemporary </w:t>
      </w:r>
      <w:r>
        <w:rPr>
          <w:rFonts w:cstheme="minorHAnsi"/>
          <w:bCs/>
        </w:rPr>
        <w:t>R</w:t>
      </w:r>
      <w:r w:rsidRPr="00156CE1">
        <w:rPr>
          <w:rFonts w:cstheme="minorHAnsi"/>
          <w:bCs/>
        </w:rPr>
        <w:t>eviews</w:t>
      </w:r>
    </w:p>
    <w:p w14:paraId="1F8E9122" w14:textId="1E3426F2" w:rsidR="00156CE1" w:rsidRPr="00072434" w:rsidRDefault="00156CE1" w:rsidP="00156CE1">
      <w:pPr>
        <w:pStyle w:val="ListParagraph"/>
        <w:numPr>
          <w:ilvl w:val="0"/>
          <w:numId w:val="8"/>
        </w:numPr>
        <w:rPr>
          <w:rFonts w:cstheme="minorHAnsi"/>
        </w:rPr>
      </w:pPr>
      <w:r w:rsidRPr="00072434">
        <w:rPr>
          <w:rFonts w:cstheme="minorHAnsi"/>
        </w:rPr>
        <w:t xml:space="preserve">Appendix C: </w:t>
      </w:r>
      <w:r>
        <w:rPr>
          <w:rFonts w:cstheme="minorHAnsi"/>
        </w:rPr>
        <w:t>Three Poems</w:t>
      </w:r>
    </w:p>
    <w:p w14:paraId="542D20DE" w14:textId="468D95CB" w:rsidR="00156CE1" w:rsidRDefault="00156CE1" w:rsidP="00156CE1">
      <w:pPr>
        <w:pStyle w:val="ListParagraph"/>
        <w:numPr>
          <w:ilvl w:val="0"/>
          <w:numId w:val="8"/>
        </w:numPr>
        <w:rPr>
          <w:rFonts w:cstheme="minorHAnsi"/>
        </w:rPr>
      </w:pPr>
      <w:r w:rsidRPr="00072434">
        <w:rPr>
          <w:rFonts w:cstheme="minorHAnsi"/>
        </w:rPr>
        <w:t xml:space="preserve">Appendix D: </w:t>
      </w:r>
      <w:r>
        <w:rPr>
          <w:rFonts w:cstheme="minorHAnsi"/>
        </w:rPr>
        <w:t>Selected Vocabulary List</w:t>
      </w:r>
    </w:p>
    <w:p w14:paraId="1B2635CD" w14:textId="2D3FB2E0" w:rsidR="00156CE1" w:rsidRDefault="00156CE1" w:rsidP="00156CE1">
      <w:pPr>
        <w:pStyle w:val="ListParagraph"/>
        <w:numPr>
          <w:ilvl w:val="0"/>
          <w:numId w:val="8"/>
        </w:numPr>
        <w:rPr>
          <w:rFonts w:cstheme="minorHAnsi"/>
        </w:rPr>
      </w:pPr>
      <w:r>
        <w:rPr>
          <w:rFonts w:cstheme="minorHAnsi"/>
        </w:rPr>
        <w:t>Appendix E: Additional Vocabulary Resources</w:t>
      </w:r>
    </w:p>
    <w:p w14:paraId="3B629800" w14:textId="28E5A6E1" w:rsidR="00156CE1" w:rsidRPr="00072434" w:rsidRDefault="00156CE1" w:rsidP="00156CE1">
      <w:pPr>
        <w:pStyle w:val="ListParagraph"/>
        <w:numPr>
          <w:ilvl w:val="0"/>
          <w:numId w:val="8"/>
        </w:numPr>
        <w:rPr>
          <w:rFonts w:cstheme="minorHAnsi"/>
        </w:rPr>
      </w:pPr>
      <w:r>
        <w:rPr>
          <w:rFonts w:cstheme="minorHAnsi"/>
        </w:rPr>
        <w:t xml:space="preserve">Appendix F: </w:t>
      </w:r>
      <w:r w:rsidRPr="00072434">
        <w:rPr>
          <w:rFonts w:cstheme="minorHAnsi"/>
        </w:rPr>
        <w:t>Knowledge-Building Resources</w:t>
      </w:r>
    </w:p>
    <w:p w14:paraId="46C23790" w14:textId="22BA04F8" w:rsidR="00156CE1" w:rsidRDefault="00156CE1">
      <w:pPr>
        <w:sectPr w:rsidR="00156CE1" w:rsidSect="003A07F1">
          <w:pgSz w:w="15840" w:h="12240"/>
          <w:pgMar w:top="800" w:right="1080" w:bottom="700" w:left="760" w:header="0" w:footer="487" w:gutter="0"/>
          <w:cols w:space="720"/>
        </w:sectPr>
      </w:pPr>
    </w:p>
    <w:p w14:paraId="23DA7644" w14:textId="77777777" w:rsidR="008C5288" w:rsidRDefault="003A07F1">
      <w:pPr>
        <w:spacing w:before="42"/>
        <w:ind w:left="104"/>
        <w:rPr>
          <w:sz w:val="28"/>
          <w:szCs w:val="28"/>
        </w:rPr>
      </w:pPr>
      <w:r>
        <w:rPr>
          <w:b/>
          <w:sz w:val="28"/>
          <w:szCs w:val="28"/>
        </w:rPr>
        <w:lastRenderedPageBreak/>
        <w:t xml:space="preserve">The Text: Douglass, Frederick. </w:t>
      </w:r>
      <w:r>
        <w:rPr>
          <w:b/>
          <w:i/>
          <w:sz w:val="28"/>
          <w:szCs w:val="28"/>
        </w:rPr>
        <w:t xml:space="preserve">Narrative of the Life of Frederick Douglass, an American Slave, Written by Himself </w:t>
      </w:r>
      <w:r>
        <w:rPr>
          <w:b/>
          <w:sz w:val="28"/>
          <w:szCs w:val="28"/>
        </w:rPr>
        <w:t>(1845)</w:t>
      </w:r>
    </w:p>
    <w:p w14:paraId="0EF7D836" w14:textId="77777777" w:rsidR="008C5288" w:rsidRDefault="008C5288">
      <w:pPr>
        <w:spacing w:before="11"/>
        <w:rPr>
          <w:sz w:val="24"/>
          <w:szCs w:val="24"/>
        </w:rPr>
      </w:pPr>
    </w:p>
    <w:tbl>
      <w:tblPr>
        <w:tblStyle w:val="a"/>
        <w:tblW w:w="9576" w:type="dxa"/>
        <w:tblInd w:w="2326" w:type="dxa"/>
        <w:tblLayout w:type="fixed"/>
        <w:tblLook w:val="0000" w:firstRow="0" w:lastRow="0" w:firstColumn="0" w:lastColumn="0" w:noHBand="0" w:noVBand="0"/>
      </w:tblPr>
      <w:tblGrid>
        <w:gridCol w:w="8118"/>
        <w:gridCol w:w="1458"/>
      </w:tblGrid>
      <w:tr w:rsidR="008C5288" w14:paraId="2E46121D" w14:textId="77777777">
        <w:trPr>
          <w:trHeight w:val="370"/>
        </w:trPr>
        <w:tc>
          <w:tcPr>
            <w:tcW w:w="8118" w:type="dxa"/>
            <w:tcBorders>
              <w:top w:val="single" w:sz="5" w:space="0" w:color="000000"/>
              <w:left w:val="single" w:sz="5" w:space="0" w:color="000000"/>
              <w:bottom w:val="single" w:sz="5" w:space="0" w:color="000000"/>
              <w:right w:val="single" w:sz="5" w:space="0" w:color="000000"/>
            </w:tcBorders>
            <w:shd w:val="clear" w:color="auto" w:fill="BEBEBE"/>
          </w:tcPr>
          <w:p w14:paraId="552E4A5C" w14:textId="77777777" w:rsidR="008C5288" w:rsidRDefault="003A07F1">
            <w:pPr>
              <w:pBdr>
                <w:top w:val="nil"/>
                <w:left w:val="nil"/>
                <w:bottom w:val="nil"/>
                <w:right w:val="nil"/>
                <w:between w:val="nil"/>
              </w:pBdr>
              <w:spacing w:before="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Exemplar Text</w:t>
            </w:r>
          </w:p>
        </w:tc>
        <w:tc>
          <w:tcPr>
            <w:tcW w:w="1458" w:type="dxa"/>
            <w:tcBorders>
              <w:top w:val="single" w:sz="5" w:space="0" w:color="000000"/>
              <w:left w:val="single" w:sz="5" w:space="0" w:color="000000"/>
              <w:bottom w:val="single" w:sz="5" w:space="0" w:color="000000"/>
              <w:right w:val="single" w:sz="5" w:space="0" w:color="000000"/>
            </w:tcBorders>
            <w:shd w:val="clear" w:color="auto" w:fill="BEBEBE"/>
          </w:tcPr>
          <w:p w14:paraId="6BE794D8" w14:textId="77777777" w:rsidR="008C5288" w:rsidRDefault="003A07F1">
            <w:pPr>
              <w:pBdr>
                <w:top w:val="nil"/>
                <w:left w:val="nil"/>
                <w:bottom w:val="nil"/>
                <w:right w:val="nil"/>
                <w:between w:val="nil"/>
              </w:pBdr>
              <w:spacing w:before="40"/>
              <w:ind w:left="1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Vocabulary</w:t>
            </w:r>
          </w:p>
        </w:tc>
      </w:tr>
      <w:tr w:rsidR="008C5288" w14:paraId="75D508C1" w14:textId="77777777">
        <w:trPr>
          <w:trHeight w:val="8804"/>
        </w:trPr>
        <w:tc>
          <w:tcPr>
            <w:tcW w:w="8118" w:type="dxa"/>
            <w:tcBorders>
              <w:top w:val="single" w:sz="5" w:space="0" w:color="000000"/>
              <w:left w:val="single" w:sz="5" w:space="0" w:color="000000"/>
              <w:bottom w:val="single" w:sz="5" w:space="0" w:color="000000"/>
              <w:right w:val="single" w:sz="5" w:space="0" w:color="000000"/>
            </w:tcBorders>
          </w:tcPr>
          <w:p w14:paraId="5131AEE3" w14:textId="77777777" w:rsidR="008C5288" w:rsidRDefault="003A07F1">
            <w:pPr>
              <w:pBdr>
                <w:top w:val="nil"/>
                <w:left w:val="nil"/>
                <w:bottom w:val="nil"/>
                <w:right w:val="nil"/>
                <w:between w:val="nil"/>
              </w:pBdr>
              <w:spacing w:line="267" w:lineRule="auto"/>
              <w:ind w:left="102"/>
              <w:rPr>
                <w:color w:val="000000"/>
              </w:rPr>
            </w:pPr>
            <w:r>
              <w:rPr>
                <w:color w:val="000000"/>
              </w:rPr>
              <w:t>The plan which I adopted, and the one by which I was most successful, was that of</w:t>
            </w:r>
          </w:p>
          <w:p w14:paraId="7A0F17D3" w14:textId="77777777" w:rsidR="008C5288" w:rsidRDefault="003A07F1">
            <w:pPr>
              <w:pBdr>
                <w:top w:val="nil"/>
                <w:left w:val="nil"/>
                <w:bottom w:val="nil"/>
                <w:right w:val="nil"/>
                <w:between w:val="nil"/>
              </w:pBdr>
              <w:ind w:left="102" w:right="106"/>
              <w:rPr>
                <w:color w:val="000000"/>
              </w:rPr>
            </w:pPr>
            <w:r>
              <w:rPr>
                <w:color w:val="000000"/>
              </w:rPr>
              <w:t xml:space="preserve">making friends of all the little white boys whom I met in the street. As many of these as I could, I </w:t>
            </w:r>
            <w:r>
              <w:rPr>
                <w:b/>
                <w:color w:val="000000"/>
              </w:rPr>
              <w:t xml:space="preserve">converted </w:t>
            </w:r>
            <w:r>
              <w:rPr>
                <w:color w:val="000000"/>
              </w:rPr>
              <w:t xml:space="preserve">into teachers. With their kindly aid, obtained at different times and in different places, I finally succeeded in learning to read. When I was sent on errands, I always took my book with me, and by going on one part of my </w:t>
            </w:r>
            <w:r>
              <w:rPr>
                <w:color w:val="000000"/>
                <w:u w:val="single"/>
              </w:rPr>
              <w:t xml:space="preserve">errand </w:t>
            </w:r>
            <w:r>
              <w:rPr>
                <w:color w:val="000000"/>
              </w:rPr>
              <w:t xml:space="preserve">quickly, I found time to get a lesson before my return. I used also to carry bread with me, enough of which was always in the house, and to which I was always welcome; for I was much better off in this regard than many of the poor white children in our neighborhood. This bread I used to </w:t>
            </w:r>
            <w:r>
              <w:rPr>
                <w:color w:val="000000"/>
                <w:u w:val="single"/>
              </w:rPr>
              <w:t xml:space="preserve">bestow </w:t>
            </w:r>
            <w:r>
              <w:rPr>
                <w:color w:val="000000"/>
              </w:rPr>
              <w:t xml:space="preserve">upon the hungry little </w:t>
            </w:r>
            <w:r>
              <w:rPr>
                <w:b/>
                <w:color w:val="000000"/>
              </w:rPr>
              <w:t>urchins</w:t>
            </w:r>
            <w:r>
              <w:rPr>
                <w:color w:val="000000"/>
              </w:rPr>
              <w:t xml:space="preserve">, who, in return, would give me  that more valuable bread of knowledge. I am strongly </w:t>
            </w:r>
            <w:r>
              <w:rPr>
                <w:b/>
                <w:color w:val="000000"/>
              </w:rPr>
              <w:t xml:space="preserve">tempted </w:t>
            </w:r>
            <w:r>
              <w:rPr>
                <w:color w:val="000000"/>
              </w:rPr>
              <w:t>to give the names of</w:t>
            </w:r>
          </w:p>
          <w:p w14:paraId="3011DFEE" w14:textId="77777777" w:rsidR="008C5288" w:rsidRDefault="003A07F1">
            <w:pPr>
              <w:pBdr>
                <w:top w:val="nil"/>
                <w:left w:val="nil"/>
                <w:bottom w:val="nil"/>
                <w:right w:val="nil"/>
                <w:between w:val="nil"/>
              </w:pBdr>
              <w:ind w:left="102" w:right="151"/>
              <w:rPr>
                <w:color w:val="000000"/>
              </w:rPr>
            </w:pPr>
            <w:r>
              <w:rPr>
                <w:color w:val="000000"/>
              </w:rPr>
              <w:t xml:space="preserve">two or three of those little boys, as a </w:t>
            </w:r>
            <w:r>
              <w:rPr>
                <w:b/>
                <w:color w:val="000000"/>
              </w:rPr>
              <w:t xml:space="preserve">testimonial </w:t>
            </w:r>
            <w:r>
              <w:rPr>
                <w:color w:val="000000"/>
              </w:rPr>
              <w:t xml:space="preserve">of the </w:t>
            </w:r>
            <w:r>
              <w:rPr>
                <w:color w:val="000000"/>
                <w:u w:val="single"/>
              </w:rPr>
              <w:t xml:space="preserve">gratitude </w:t>
            </w:r>
            <w:r>
              <w:rPr>
                <w:color w:val="000000"/>
              </w:rPr>
              <w:t xml:space="preserve">and affection I bear them; but </w:t>
            </w:r>
            <w:r>
              <w:rPr>
                <w:color w:val="000000"/>
                <w:u w:val="single"/>
              </w:rPr>
              <w:t xml:space="preserve">prudence </w:t>
            </w:r>
            <w:r>
              <w:rPr>
                <w:color w:val="000000"/>
              </w:rPr>
              <w:t xml:space="preserve">forbids;—not that it would injure me, but it might embarrass them; for it is almost an </w:t>
            </w:r>
            <w:r>
              <w:rPr>
                <w:b/>
                <w:color w:val="000000"/>
              </w:rPr>
              <w:t xml:space="preserve">unpardonable </w:t>
            </w:r>
            <w:r>
              <w:rPr>
                <w:color w:val="000000"/>
              </w:rPr>
              <w:t xml:space="preserve">offence to teach slaves to read in this Christian  country. It is enough to say of the dear little fellows, that they lived on Philpot Street, very near </w:t>
            </w:r>
            <w:proofErr w:type="spellStart"/>
            <w:r>
              <w:rPr>
                <w:color w:val="000000"/>
              </w:rPr>
              <w:t>Durgin</w:t>
            </w:r>
            <w:proofErr w:type="spellEnd"/>
            <w:r>
              <w:rPr>
                <w:color w:val="000000"/>
              </w:rPr>
              <w:t xml:space="preserve"> and Bailey’s </w:t>
            </w:r>
            <w:r>
              <w:rPr>
                <w:color w:val="000000"/>
                <w:u w:val="single"/>
              </w:rPr>
              <w:t>ship-yard</w:t>
            </w:r>
            <w:r>
              <w:rPr>
                <w:color w:val="000000"/>
              </w:rPr>
              <w:t xml:space="preserve">. I used to talk this matter of slavery over with them. I would sometimes say to them, I wished I could be as free as they would be  when they got to be men. “You will be free as soon as you are twenty-one, but I am a slave for life! Have not I as good a right to be free as you have?” These words used to trouble them; they would express for me the </w:t>
            </w:r>
            <w:r>
              <w:rPr>
                <w:b/>
                <w:color w:val="000000"/>
              </w:rPr>
              <w:t>liveliest sympathy</w:t>
            </w:r>
            <w:r>
              <w:rPr>
                <w:color w:val="000000"/>
              </w:rPr>
              <w:t xml:space="preserve">, and </w:t>
            </w:r>
            <w:r>
              <w:rPr>
                <w:b/>
                <w:color w:val="000000"/>
              </w:rPr>
              <w:t xml:space="preserve">console </w:t>
            </w:r>
            <w:r>
              <w:rPr>
                <w:color w:val="000000"/>
              </w:rPr>
              <w:t>me with the hope that something would occur by which I might be free.</w:t>
            </w:r>
          </w:p>
          <w:p w14:paraId="38C8850E" w14:textId="77777777" w:rsidR="008C5288" w:rsidRDefault="008C5288">
            <w:pPr>
              <w:pBdr>
                <w:top w:val="nil"/>
                <w:left w:val="nil"/>
                <w:bottom w:val="nil"/>
                <w:right w:val="nil"/>
                <w:between w:val="nil"/>
              </w:pBdr>
              <w:spacing w:before="9" w:line="260" w:lineRule="auto"/>
              <w:rPr>
                <w:color w:val="000000"/>
                <w:sz w:val="26"/>
                <w:szCs w:val="26"/>
              </w:rPr>
            </w:pPr>
          </w:p>
          <w:p w14:paraId="7FA52A85" w14:textId="77777777" w:rsidR="008C5288" w:rsidRDefault="003A07F1">
            <w:pPr>
              <w:pBdr>
                <w:top w:val="nil"/>
                <w:left w:val="nil"/>
                <w:bottom w:val="nil"/>
                <w:right w:val="nil"/>
                <w:between w:val="nil"/>
              </w:pBdr>
              <w:ind w:left="102" w:right="181"/>
              <w:rPr>
                <w:color w:val="000000"/>
              </w:rPr>
            </w:pPr>
            <w:r>
              <w:rPr>
                <w:color w:val="000000"/>
              </w:rPr>
              <w:t xml:space="preserve">I was now about twelve years old, and the thought of being a slave for life began to  </w:t>
            </w:r>
            <w:r>
              <w:rPr>
                <w:b/>
                <w:color w:val="000000"/>
              </w:rPr>
              <w:t xml:space="preserve">bear </w:t>
            </w:r>
            <w:r>
              <w:rPr>
                <w:color w:val="000000"/>
              </w:rPr>
              <w:t xml:space="preserve">heavily upon my heart. Just about this time, I got hold of a book entitled “The Columbian </w:t>
            </w:r>
            <w:r>
              <w:rPr>
                <w:color w:val="000000"/>
                <w:u w:val="single"/>
              </w:rPr>
              <w:t>Orator</w:t>
            </w:r>
            <w:r>
              <w:rPr>
                <w:color w:val="000000"/>
              </w:rPr>
              <w:t xml:space="preserve">.” Every opportunity I got, I used to read this book. Among much of other interesting matter, I found in it a </w:t>
            </w:r>
            <w:r>
              <w:rPr>
                <w:b/>
                <w:color w:val="000000"/>
              </w:rPr>
              <w:t xml:space="preserve">dialogue </w:t>
            </w:r>
            <w:r>
              <w:rPr>
                <w:color w:val="000000"/>
              </w:rPr>
              <w:t xml:space="preserve">between a master and his slave. The slave was represented as having run away from his master three times. The dialogue represented the conversation which took place between </w:t>
            </w:r>
            <w:proofErr w:type="gramStart"/>
            <w:r>
              <w:rPr>
                <w:color w:val="000000"/>
              </w:rPr>
              <w:t>them, when</w:t>
            </w:r>
            <w:proofErr w:type="gramEnd"/>
            <w:r>
              <w:rPr>
                <w:color w:val="000000"/>
              </w:rPr>
              <w:t xml:space="preserve"> the slave was retaken the third time. In this dialogue, the whole argument </w:t>
            </w:r>
            <w:proofErr w:type="gramStart"/>
            <w:r>
              <w:rPr>
                <w:color w:val="000000"/>
              </w:rPr>
              <w:t>in</w:t>
            </w:r>
            <w:proofErr w:type="gramEnd"/>
            <w:r>
              <w:rPr>
                <w:color w:val="000000"/>
              </w:rPr>
              <w:t xml:space="preserve"> </w:t>
            </w:r>
            <w:r>
              <w:rPr>
                <w:b/>
                <w:color w:val="000000"/>
              </w:rPr>
              <w:t xml:space="preserve">behalf </w:t>
            </w:r>
            <w:r>
              <w:rPr>
                <w:color w:val="000000"/>
              </w:rPr>
              <w:t xml:space="preserve">of slavery was brought forward by the master, all of which was </w:t>
            </w:r>
            <w:r>
              <w:rPr>
                <w:color w:val="000000"/>
                <w:u w:val="single"/>
              </w:rPr>
              <w:t xml:space="preserve">disposed </w:t>
            </w:r>
            <w:r>
              <w:rPr>
                <w:color w:val="000000"/>
              </w:rPr>
              <w:t xml:space="preserve">of by the slave. The slave was made to say some very smart as well as impressive things in reply to his master—things which had the desired though unexpected effect; for the conversation resulted in the voluntary </w:t>
            </w:r>
            <w:r>
              <w:rPr>
                <w:color w:val="000000"/>
                <w:u w:val="single"/>
              </w:rPr>
              <w:t xml:space="preserve">emancipation </w:t>
            </w:r>
            <w:r>
              <w:rPr>
                <w:color w:val="000000"/>
              </w:rPr>
              <w:t>of the slave on the part of the master.</w:t>
            </w:r>
          </w:p>
        </w:tc>
        <w:tc>
          <w:tcPr>
            <w:tcW w:w="1458" w:type="dxa"/>
            <w:tcBorders>
              <w:top w:val="single" w:sz="5" w:space="0" w:color="000000"/>
              <w:left w:val="single" w:sz="5" w:space="0" w:color="000000"/>
              <w:bottom w:val="single" w:sz="5" w:space="0" w:color="000000"/>
              <w:right w:val="single" w:sz="5" w:space="0" w:color="000000"/>
            </w:tcBorders>
          </w:tcPr>
          <w:p w14:paraId="7E5D389C" w14:textId="77777777" w:rsidR="008C5288" w:rsidRDefault="008C5288">
            <w:pPr>
              <w:pBdr>
                <w:top w:val="nil"/>
                <w:left w:val="nil"/>
                <w:bottom w:val="nil"/>
                <w:right w:val="nil"/>
                <w:between w:val="nil"/>
              </w:pBdr>
              <w:spacing w:line="170" w:lineRule="auto"/>
              <w:rPr>
                <w:color w:val="000000"/>
                <w:sz w:val="17"/>
                <w:szCs w:val="17"/>
              </w:rPr>
            </w:pPr>
          </w:p>
          <w:p w14:paraId="5951A218" w14:textId="77777777" w:rsidR="008C5288" w:rsidRDefault="008C5288">
            <w:pPr>
              <w:pBdr>
                <w:top w:val="nil"/>
                <w:left w:val="nil"/>
                <w:bottom w:val="nil"/>
                <w:right w:val="nil"/>
                <w:between w:val="nil"/>
              </w:pBdr>
              <w:spacing w:line="200" w:lineRule="auto"/>
              <w:rPr>
                <w:color w:val="000000"/>
                <w:sz w:val="20"/>
                <w:szCs w:val="20"/>
              </w:rPr>
            </w:pPr>
          </w:p>
          <w:p w14:paraId="2BC46270" w14:textId="77777777" w:rsidR="008C5288" w:rsidRDefault="008C5288">
            <w:pPr>
              <w:pBdr>
                <w:top w:val="nil"/>
                <w:left w:val="nil"/>
                <w:bottom w:val="nil"/>
                <w:right w:val="nil"/>
                <w:between w:val="nil"/>
              </w:pBdr>
              <w:spacing w:line="200" w:lineRule="auto"/>
              <w:rPr>
                <w:color w:val="000000"/>
                <w:sz w:val="20"/>
                <w:szCs w:val="20"/>
              </w:rPr>
            </w:pPr>
          </w:p>
          <w:p w14:paraId="280135DC" w14:textId="77777777" w:rsidR="008C5288" w:rsidRDefault="008C5288">
            <w:pPr>
              <w:pBdr>
                <w:top w:val="nil"/>
                <w:left w:val="nil"/>
                <w:bottom w:val="nil"/>
                <w:right w:val="nil"/>
                <w:between w:val="nil"/>
              </w:pBdr>
              <w:spacing w:line="200" w:lineRule="auto"/>
              <w:rPr>
                <w:color w:val="000000"/>
                <w:sz w:val="20"/>
                <w:szCs w:val="20"/>
              </w:rPr>
            </w:pPr>
          </w:p>
          <w:p w14:paraId="517C0439" w14:textId="77777777" w:rsidR="008C5288" w:rsidRDefault="008C5288">
            <w:pPr>
              <w:pBdr>
                <w:top w:val="nil"/>
                <w:left w:val="nil"/>
                <w:bottom w:val="nil"/>
                <w:right w:val="nil"/>
                <w:between w:val="nil"/>
              </w:pBdr>
              <w:spacing w:line="200" w:lineRule="auto"/>
              <w:rPr>
                <w:color w:val="000000"/>
                <w:sz w:val="20"/>
                <w:szCs w:val="20"/>
              </w:rPr>
            </w:pPr>
          </w:p>
          <w:p w14:paraId="1DBAED9A" w14:textId="77777777" w:rsidR="008C5288" w:rsidRDefault="008C5288">
            <w:pPr>
              <w:pBdr>
                <w:top w:val="nil"/>
                <w:left w:val="nil"/>
                <w:bottom w:val="nil"/>
                <w:right w:val="nil"/>
                <w:between w:val="nil"/>
              </w:pBdr>
              <w:spacing w:line="200" w:lineRule="auto"/>
              <w:rPr>
                <w:color w:val="000000"/>
                <w:sz w:val="20"/>
                <w:szCs w:val="20"/>
              </w:rPr>
            </w:pPr>
          </w:p>
          <w:p w14:paraId="273A0031" w14:textId="77777777" w:rsidR="008C5288" w:rsidRDefault="003A07F1">
            <w:pPr>
              <w:pBdr>
                <w:top w:val="nil"/>
                <w:left w:val="nil"/>
                <w:bottom w:val="nil"/>
                <w:right w:val="nil"/>
                <w:between w:val="nil"/>
              </w:pBdr>
              <w:ind w:left="66"/>
              <w:rPr>
                <w:color w:val="000000"/>
                <w:sz w:val="16"/>
                <w:szCs w:val="16"/>
              </w:rPr>
            </w:pPr>
            <w:r>
              <w:rPr>
                <w:i/>
                <w:color w:val="000000"/>
                <w:sz w:val="16"/>
                <w:szCs w:val="16"/>
              </w:rPr>
              <w:t>chore (singular)</w:t>
            </w:r>
          </w:p>
          <w:p w14:paraId="77262A12" w14:textId="77777777" w:rsidR="008C5288" w:rsidRDefault="008C5288">
            <w:pPr>
              <w:pBdr>
                <w:top w:val="nil"/>
                <w:left w:val="nil"/>
                <w:bottom w:val="nil"/>
                <w:right w:val="nil"/>
                <w:between w:val="nil"/>
              </w:pBdr>
              <w:spacing w:line="180" w:lineRule="auto"/>
              <w:rPr>
                <w:color w:val="000000"/>
                <w:sz w:val="18"/>
                <w:szCs w:val="18"/>
              </w:rPr>
            </w:pPr>
          </w:p>
          <w:p w14:paraId="0E28DF51" w14:textId="77777777" w:rsidR="008C5288" w:rsidRDefault="008C5288">
            <w:pPr>
              <w:pBdr>
                <w:top w:val="nil"/>
                <w:left w:val="nil"/>
                <w:bottom w:val="nil"/>
                <w:right w:val="nil"/>
                <w:between w:val="nil"/>
              </w:pBdr>
              <w:spacing w:line="200" w:lineRule="auto"/>
              <w:rPr>
                <w:color w:val="000000"/>
                <w:sz w:val="20"/>
                <w:szCs w:val="20"/>
              </w:rPr>
            </w:pPr>
          </w:p>
          <w:p w14:paraId="510BD3C2" w14:textId="77777777" w:rsidR="008C5288" w:rsidRDefault="008C5288">
            <w:pPr>
              <w:pBdr>
                <w:top w:val="nil"/>
                <w:left w:val="nil"/>
                <w:bottom w:val="nil"/>
                <w:right w:val="nil"/>
                <w:between w:val="nil"/>
              </w:pBdr>
              <w:spacing w:line="200" w:lineRule="auto"/>
              <w:rPr>
                <w:color w:val="000000"/>
                <w:sz w:val="20"/>
                <w:szCs w:val="20"/>
              </w:rPr>
            </w:pPr>
          </w:p>
          <w:p w14:paraId="4DC78F32" w14:textId="77777777" w:rsidR="008C5288" w:rsidRDefault="008C5288">
            <w:pPr>
              <w:pBdr>
                <w:top w:val="nil"/>
                <w:left w:val="nil"/>
                <w:bottom w:val="nil"/>
                <w:right w:val="nil"/>
                <w:between w:val="nil"/>
              </w:pBdr>
              <w:spacing w:line="200" w:lineRule="auto"/>
              <w:rPr>
                <w:color w:val="000000"/>
                <w:sz w:val="20"/>
                <w:szCs w:val="20"/>
              </w:rPr>
            </w:pPr>
          </w:p>
          <w:p w14:paraId="7BCD4335" w14:textId="77777777" w:rsidR="008C5288" w:rsidRDefault="003A07F1">
            <w:pPr>
              <w:pBdr>
                <w:top w:val="nil"/>
                <w:left w:val="nil"/>
                <w:bottom w:val="nil"/>
                <w:right w:val="nil"/>
                <w:between w:val="nil"/>
              </w:pBdr>
              <w:ind w:left="102"/>
              <w:rPr>
                <w:color w:val="000000"/>
                <w:sz w:val="16"/>
                <w:szCs w:val="16"/>
              </w:rPr>
            </w:pPr>
            <w:r>
              <w:rPr>
                <w:i/>
                <w:color w:val="000000"/>
                <w:sz w:val="16"/>
                <w:szCs w:val="16"/>
              </w:rPr>
              <w:t>give</w:t>
            </w:r>
          </w:p>
          <w:p w14:paraId="0C98447D" w14:textId="77777777" w:rsidR="008C5288" w:rsidRDefault="008C5288">
            <w:pPr>
              <w:pBdr>
                <w:top w:val="nil"/>
                <w:left w:val="nil"/>
                <w:bottom w:val="nil"/>
                <w:right w:val="nil"/>
                <w:between w:val="nil"/>
              </w:pBdr>
              <w:spacing w:before="2" w:line="190" w:lineRule="auto"/>
              <w:rPr>
                <w:color w:val="000000"/>
                <w:sz w:val="19"/>
                <w:szCs w:val="19"/>
              </w:rPr>
            </w:pPr>
          </w:p>
          <w:p w14:paraId="4888292E" w14:textId="77777777" w:rsidR="008C5288" w:rsidRDefault="008C5288">
            <w:pPr>
              <w:pBdr>
                <w:top w:val="nil"/>
                <w:left w:val="nil"/>
                <w:bottom w:val="nil"/>
                <w:right w:val="nil"/>
                <w:between w:val="nil"/>
              </w:pBdr>
              <w:spacing w:line="200" w:lineRule="auto"/>
              <w:rPr>
                <w:color w:val="000000"/>
                <w:sz w:val="20"/>
                <w:szCs w:val="20"/>
              </w:rPr>
            </w:pPr>
          </w:p>
          <w:p w14:paraId="2AA0A546" w14:textId="77777777" w:rsidR="008C5288" w:rsidRDefault="003A07F1">
            <w:pPr>
              <w:pBdr>
                <w:top w:val="nil"/>
                <w:left w:val="nil"/>
                <w:bottom w:val="nil"/>
                <w:right w:val="nil"/>
                <w:between w:val="nil"/>
              </w:pBdr>
              <w:spacing w:line="239" w:lineRule="auto"/>
              <w:ind w:left="66" w:right="162" w:firstLine="20"/>
              <w:rPr>
                <w:color w:val="000000"/>
                <w:sz w:val="16"/>
                <w:szCs w:val="16"/>
              </w:rPr>
            </w:pPr>
            <w:r>
              <w:rPr>
                <w:i/>
                <w:color w:val="000000"/>
                <w:sz w:val="16"/>
                <w:szCs w:val="16"/>
              </w:rPr>
              <w:t>to show of thankfulness;  state of being wise and careful</w:t>
            </w:r>
          </w:p>
          <w:p w14:paraId="6FF146EB" w14:textId="77777777" w:rsidR="008C5288" w:rsidRDefault="008C5288">
            <w:pPr>
              <w:pBdr>
                <w:top w:val="nil"/>
                <w:left w:val="nil"/>
                <w:bottom w:val="nil"/>
                <w:right w:val="nil"/>
                <w:between w:val="nil"/>
              </w:pBdr>
              <w:spacing w:before="6" w:line="190" w:lineRule="auto"/>
              <w:rPr>
                <w:color w:val="000000"/>
                <w:sz w:val="19"/>
                <w:szCs w:val="19"/>
              </w:rPr>
            </w:pPr>
          </w:p>
          <w:p w14:paraId="163A9312" w14:textId="77777777" w:rsidR="008C5288" w:rsidRDefault="003A07F1">
            <w:pPr>
              <w:pBdr>
                <w:top w:val="nil"/>
                <w:left w:val="nil"/>
                <w:bottom w:val="nil"/>
                <w:right w:val="nil"/>
                <w:between w:val="nil"/>
              </w:pBdr>
              <w:spacing w:line="239" w:lineRule="auto"/>
              <w:ind w:left="102" w:right="199"/>
              <w:rPr>
                <w:color w:val="000000"/>
                <w:sz w:val="16"/>
                <w:szCs w:val="16"/>
              </w:rPr>
            </w:pPr>
            <w:r>
              <w:rPr>
                <w:i/>
                <w:color w:val="000000"/>
                <w:sz w:val="16"/>
                <w:szCs w:val="16"/>
              </w:rPr>
              <w:t>place where ships are repaired or built</w:t>
            </w:r>
          </w:p>
          <w:p w14:paraId="6028CA04" w14:textId="77777777" w:rsidR="008C5288" w:rsidRDefault="008C5288">
            <w:pPr>
              <w:pBdr>
                <w:top w:val="nil"/>
                <w:left w:val="nil"/>
                <w:bottom w:val="nil"/>
                <w:right w:val="nil"/>
                <w:between w:val="nil"/>
              </w:pBdr>
              <w:spacing w:line="200" w:lineRule="auto"/>
              <w:rPr>
                <w:color w:val="000000"/>
                <w:sz w:val="20"/>
                <w:szCs w:val="20"/>
              </w:rPr>
            </w:pPr>
          </w:p>
          <w:p w14:paraId="17DAE94D" w14:textId="77777777" w:rsidR="008C5288" w:rsidRDefault="008C5288">
            <w:pPr>
              <w:pBdr>
                <w:top w:val="nil"/>
                <w:left w:val="nil"/>
                <w:bottom w:val="nil"/>
                <w:right w:val="nil"/>
                <w:between w:val="nil"/>
              </w:pBdr>
              <w:spacing w:line="200" w:lineRule="auto"/>
              <w:rPr>
                <w:color w:val="000000"/>
                <w:sz w:val="20"/>
                <w:szCs w:val="20"/>
              </w:rPr>
            </w:pPr>
          </w:p>
          <w:p w14:paraId="4434ED63" w14:textId="77777777" w:rsidR="008C5288" w:rsidRDefault="008C5288">
            <w:pPr>
              <w:pBdr>
                <w:top w:val="nil"/>
                <w:left w:val="nil"/>
                <w:bottom w:val="nil"/>
                <w:right w:val="nil"/>
                <w:between w:val="nil"/>
              </w:pBdr>
              <w:spacing w:line="200" w:lineRule="auto"/>
              <w:rPr>
                <w:color w:val="000000"/>
                <w:sz w:val="20"/>
                <w:szCs w:val="20"/>
              </w:rPr>
            </w:pPr>
          </w:p>
          <w:p w14:paraId="3D83D491" w14:textId="77777777" w:rsidR="008C5288" w:rsidRDefault="008C5288">
            <w:pPr>
              <w:pBdr>
                <w:top w:val="nil"/>
                <w:left w:val="nil"/>
                <w:bottom w:val="nil"/>
                <w:right w:val="nil"/>
                <w:between w:val="nil"/>
              </w:pBdr>
              <w:spacing w:line="200" w:lineRule="auto"/>
              <w:rPr>
                <w:color w:val="000000"/>
                <w:sz w:val="20"/>
                <w:szCs w:val="20"/>
              </w:rPr>
            </w:pPr>
          </w:p>
          <w:p w14:paraId="057EA435" w14:textId="77777777" w:rsidR="008C5288" w:rsidRDefault="008C5288">
            <w:pPr>
              <w:pBdr>
                <w:top w:val="nil"/>
                <w:left w:val="nil"/>
                <w:bottom w:val="nil"/>
                <w:right w:val="nil"/>
                <w:between w:val="nil"/>
              </w:pBdr>
              <w:spacing w:line="200" w:lineRule="auto"/>
              <w:rPr>
                <w:color w:val="000000"/>
                <w:sz w:val="20"/>
                <w:szCs w:val="20"/>
              </w:rPr>
            </w:pPr>
          </w:p>
          <w:p w14:paraId="666E3D73" w14:textId="77777777" w:rsidR="008C5288" w:rsidRDefault="008C5288">
            <w:pPr>
              <w:pBdr>
                <w:top w:val="nil"/>
                <w:left w:val="nil"/>
                <w:bottom w:val="nil"/>
                <w:right w:val="nil"/>
                <w:between w:val="nil"/>
              </w:pBdr>
              <w:spacing w:line="200" w:lineRule="auto"/>
              <w:rPr>
                <w:color w:val="000000"/>
                <w:sz w:val="20"/>
                <w:szCs w:val="20"/>
              </w:rPr>
            </w:pPr>
          </w:p>
          <w:p w14:paraId="2E384776" w14:textId="77777777" w:rsidR="008C5288" w:rsidRDefault="008C5288">
            <w:pPr>
              <w:pBdr>
                <w:top w:val="nil"/>
                <w:left w:val="nil"/>
                <w:bottom w:val="nil"/>
                <w:right w:val="nil"/>
                <w:between w:val="nil"/>
              </w:pBdr>
              <w:spacing w:line="200" w:lineRule="auto"/>
              <w:rPr>
                <w:color w:val="000000"/>
                <w:sz w:val="20"/>
                <w:szCs w:val="20"/>
              </w:rPr>
            </w:pPr>
          </w:p>
          <w:p w14:paraId="401A35CF" w14:textId="77777777" w:rsidR="008C5288" w:rsidRDefault="008C5288">
            <w:pPr>
              <w:pBdr>
                <w:top w:val="nil"/>
                <w:left w:val="nil"/>
                <w:bottom w:val="nil"/>
                <w:right w:val="nil"/>
                <w:between w:val="nil"/>
              </w:pBdr>
              <w:spacing w:line="200" w:lineRule="auto"/>
              <w:rPr>
                <w:color w:val="000000"/>
                <w:sz w:val="20"/>
                <w:szCs w:val="20"/>
              </w:rPr>
            </w:pPr>
          </w:p>
          <w:p w14:paraId="488F2C07" w14:textId="77777777" w:rsidR="008C5288" w:rsidRDefault="008C5288">
            <w:pPr>
              <w:pBdr>
                <w:top w:val="nil"/>
                <w:left w:val="nil"/>
                <w:bottom w:val="nil"/>
                <w:right w:val="nil"/>
                <w:between w:val="nil"/>
              </w:pBdr>
              <w:spacing w:before="15"/>
              <w:rPr>
                <w:color w:val="000000"/>
                <w:sz w:val="24"/>
                <w:szCs w:val="24"/>
              </w:rPr>
            </w:pPr>
          </w:p>
          <w:p w14:paraId="3798DC9D" w14:textId="77777777" w:rsidR="008C5288" w:rsidRDefault="003A07F1">
            <w:pPr>
              <w:pBdr>
                <w:top w:val="nil"/>
                <w:left w:val="nil"/>
                <w:bottom w:val="nil"/>
                <w:right w:val="nil"/>
                <w:between w:val="nil"/>
              </w:pBdr>
              <w:ind w:left="102"/>
              <w:rPr>
                <w:color w:val="000000"/>
                <w:sz w:val="16"/>
                <w:szCs w:val="16"/>
              </w:rPr>
            </w:pPr>
            <w:r>
              <w:rPr>
                <w:i/>
                <w:color w:val="000000"/>
                <w:sz w:val="16"/>
                <w:szCs w:val="16"/>
              </w:rPr>
              <w:t>speaker</w:t>
            </w:r>
          </w:p>
          <w:p w14:paraId="7E54453A" w14:textId="77777777" w:rsidR="008C5288" w:rsidRDefault="008C5288">
            <w:pPr>
              <w:pBdr>
                <w:top w:val="nil"/>
                <w:left w:val="nil"/>
                <w:bottom w:val="nil"/>
                <w:right w:val="nil"/>
                <w:between w:val="nil"/>
              </w:pBdr>
              <w:spacing w:before="1" w:line="170" w:lineRule="auto"/>
              <w:rPr>
                <w:color w:val="000000"/>
                <w:sz w:val="17"/>
                <w:szCs w:val="17"/>
              </w:rPr>
            </w:pPr>
          </w:p>
          <w:p w14:paraId="01F0CC3E" w14:textId="77777777" w:rsidR="008C5288" w:rsidRDefault="008C5288">
            <w:pPr>
              <w:pBdr>
                <w:top w:val="nil"/>
                <w:left w:val="nil"/>
                <w:bottom w:val="nil"/>
                <w:right w:val="nil"/>
                <w:between w:val="nil"/>
              </w:pBdr>
              <w:spacing w:line="200" w:lineRule="auto"/>
              <w:rPr>
                <w:color w:val="000000"/>
                <w:sz w:val="20"/>
                <w:szCs w:val="20"/>
              </w:rPr>
            </w:pPr>
          </w:p>
          <w:p w14:paraId="0DD817E8" w14:textId="77777777" w:rsidR="008C5288" w:rsidRDefault="008C5288">
            <w:pPr>
              <w:pBdr>
                <w:top w:val="nil"/>
                <w:left w:val="nil"/>
                <w:bottom w:val="nil"/>
                <w:right w:val="nil"/>
                <w:between w:val="nil"/>
              </w:pBdr>
              <w:spacing w:line="200" w:lineRule="auto"/>
              <w:rPr>
                <w:color w:val="000000"/>
                <w:sz w:val="20"/>
                <w:szCs w:val="20"/>
              </w:rPr>
            </w:pPr>
          </w:p>
          <w:p w14:paraId="3619C74C" w14:textId="77777777" w:rsidR="008C5288" w:rsidRDefault="008C5288">
            <w:pPr>
              <w:pBdr>
                <w:top w:val="nil"/>
                <w:left w:val="nil"/>
                <w:bottom w:val="nil"/>
                <w:right w:val="nil"/>
                <w:between w:val="nil"/>
              </w:pBdr>
              <w:spacing w:line="200" w:lineRule="auto"/>
              <w:rPr>
                <w:color w:val="000000"/>
                <w:sz w:val="20"/>
                <w:szCs w:val="20"/>
              </w:rPr>
            </w:pPr>
          </w:p>
          <w:p w14:paraId="15FF78F1" w14:textId="77777777" w:rsidR="008C5288" w:rsidRDefault="008C5288">
            <w:pPr>
              <w:pBdr>
                <w:top w:val="nil"/>
                <w:left w:val="nil"/>
                <w:bottom w:val="nil"/>
                <w:right w:val="nil"/>
                <w:between w:val="nil"/>
              </w:pBdr>
              <w:spacing w:line="200" w:lineRule="auto"/>
              <w:rPr>
                <w:color w:val="000000"/>
                <w:sz w:val="20"/>
                <w:szCs w:val="20"/>
              </w:rPr>
            </w:pPr>
          </w:p>
          <w:p w14:paraId="04CF7039" w14:textId="77777777" w:rsidR="008C5288" w:rsidRDefault="008C5288">
            <w:pPr>
              <w:pBdr>
                <w:top w:val="nil"/>
                <w:left w:val="nil"/>
                <w:bottom w:val="nil"/>
                <w:right w:val="nil"/>
                <w:between w:val="nil"/>
              </w:pBdr>
              <w:spacing w:line="200" w:lineRule="auto"/>
              <w:rPr>
                <w:color w:val="000000"/>
                <w:sz w:val="20"/>
                <w:szCs w:val="20"/>
              </w:rPr>
            </w:pPr>
          </w:p>
          <w:p w14:paraId="2510F6CD" w14:textId="77777777" w:rsidR="008C5288" w:rsidRDefault="003A07F1">
            <w:pPr>
              <w:pBdr>
                <w:top w:val="nil"/>
                <w:left w:val="nil"/>
                <w:bottom w:val="nil"/>
                <w:right w:val="nil"/>
                <w:between w:val="nil"/>
              </w:pBdr>
              <w:ind w:left="102"/>
              <w:rPr>
                <w:color w:val="000000"/>
                <w:sz w:val="16"/>
                <w:szCs w:val="16"/>
              </w:rPr>
            </w:pPr>
            <w:r>
              <w:rPr>
                <w:i/>
                <w:color w:val="000000"/>
                <w:sz w:val="16"/>
                <w:szCs w:val="16"/>
              </w:rPr>
              <w:t>thrown out</w:t>
            </w:r>
          </w:p>
          <w:p w14:paraId="16D8E3E0" w14:textId="77777777" w:rsidR="008C5288" w:rsidRDefault="008C5288">
            <w:pPr>
              <w:pBdr>
                <w:top w:val="nil"/>
                <w:left w:val="nil"/>
                <w:bottom w:val="nil"/>
                <w:right w:val="nil"/>
                <w:between w:val="nil"/>
              </w:pBdr>
              <w:spacing w:before="6" w:line="180" w:lineRule="auto"/>
              <w:rPr>
                <w:color w:val="000000"/>
                <w:sz w:val="18"/>
                <w:szCs w:val="18"/>
              </w:rPr>
            </w:pPr>
          </w:p>
          <w:p w14:paraId="19AAD435" w14:textId="77777777" w:rsidR="008C5288" w:rsidRDefault="008C5288">
            <w:pPr>
              <w:pBdr>
                <w:top w:val="nil"/>
                <w:left w:val="nil"/>
                <w:bottom w:val="nil"/>
                <w:right w:val="nil"/>
                <w:between w:val="nil"/>
              </w:pBdr>
              <w:spacing w:line="200" w:lineRule="auto"/>
              <w:rPr>
                <w:color w:val="000000"/>
                <w:sz w:val="20"/>
                <w:szCs w:val="20"/>
              </w:rPr>
            </w:pPr>
          </w:p>
          <w:p w14:paraId="499BA1D6" w14:textId="77777777" w:rsidR="008C5288" w:rsidRDefault="008C5288">
            <w:pPr>
              <w:pBdr>
                <w:top w:val="nil"/>
                <w:left w:val="nil"/>
                <w:bottom w:val="nil"/>
                <w:right w:val="nil"/>
                <w:between w:val="nil"/>
              </w:pBdr>
              <w:spacing w:line="200" w:lineRule="auto"/>
              <w:rPr>
                <w:color w:val="000000"/>
                <w:sz w:val="20"/>
                <w:szCs w:val="20"/>
              </w:rPr>
            </w:pPr>
          </w:p>
          <w:p w14:paraId="729C6B80" w14:textId="77777777" w:rsidR="008C5288" w:rsidRDefault="003A07F1">
            <w:pPr>
              <w:pBdr>
                <w:top w:val="nil"/>
                <w:left w:val="nil"/>
                <w:bottom w:val="nil"/>
                <w:right w:val="nil"/>
                <w:between w:val="nil"/>
              </w:pBdr>
              <w:ind w:left="102"/>
              <w:rPr>
                <w:color w:val="000000"/>
                <w:sz w:val="16"/>
                <w:szCs w:val="16"/>
              </w:rPr>
            </w:pPr>
            <w:r>
              <w:rPr>
                <w:i/>
                <w:color w:val="000000"/>
                <w:sz w:val="16"/>
                <w:szCs w:val="16"/>
              </w:rPr>
              <w:t>release</w:t>
            </w:r>
          </w:p>
        </w:tc>
      </w:tr>
      <w:tr w:rsidR="00156CE1" w14:paraId="4F6B1D91" w14:textId="77777777">
        <w:trPr>
          <w:trHeight w:val="8804"/>
        </w:trPr>
        <w:tc>
          <w:tcPr>
            <w:tcW w:w="8118" w:type="dxa"/>
            <w:tcBorders>
              <w:top w:val="single" w:sz="5" w:space="0" w:color="000000"/>
              <w:left w:val="single" w:sz="5" w:space="0" w:color="000000"/>
              <w:bottom w:val="single" w:sz="5" w:space="0" w:color="000000"/>
              <w:right w:val="single" w:sz="5" w:space="0" w:color="000000"/>
            </w:tcBorders>
          </w:tcPr>
          <w:p w14:paraId="085F46B4" w14:textId="77777777" w:rsidR="00156CE1" w:rsidRDefault="00156CE1" w:rsidP="00156CE1">
            <w:pPr>
              <w:pBdr>
                <w:top w:val="nil"/>
                <w:left w:val="nil"/>
                <w:bottom w:val="nil"/>
                <w:right w:val="nil"/>
                <w:between w:val="nil"/>
              </w:pBdr>
              <w:spacing w:before="55"/>
              <w:ind w:left="105" w:right="20"/>
              <w:rPr>
                <w:color w:val="000000"/>
              </w:rPr>
            </w:pPr>
            <w:r>
              <w:rPr>
                <w:color w:val="000000"/>
              </w:rPr>
              <w:lastRenderedPageBreak/>
              <w:t xml:space="preserve">In the same book, I met with one of Sheridan’s mighty speeches on and </w:t>
            </w:r>
            <w:proofErr w:type="gramStart"/>
            <w:r>
              <w:rPr>
                <w:color w:val="000000"/>
              </w:rPr>
              <w:t>in</w:t>
            </w:r>
            <w:proofErr w:type="gramEnd"/>
            <w:r>
              <w:rPr>
                <w:color w:val="000000"/>
              </w:rPr>
              <w:t xml:space="preserve"> behalf of </w:t>
            </w:r>
            <w:r>
              <w:rPr>
                <w:color w:val="000000"/>
                <w:u w:val="single"/>
              </w:rPr>
              <w:t>Catholic emancipation</w:t>
            </w:r>
            <w:r>
              <w:rPr>
                <w:color w:val="000000"/>
              </w:rPr>
              <w:t xml:space="preserve">. These were choice documents to me. I read them </w:t>
            </w:r>
            <w:proofErr w:type="gramStart"/>
            <w:r>
              <w:rPr>
                <w:color w:val="000000"/>
              </w:rPr>
              <w:t>over and over again</w:t>
            </w:r>
            <w:proofErr w:type="gramEnd"/>
            <w:r>
              <w:rPr>
                <w:color w:val="000000"/>
              </w:rPr>
              <w:t xml:space="preserve"> with </w:t>
            </w:r>
            <w:r>
              <w:rPr>
                <w:b/>
                <w:color w:val="000000"/>
              </w:rPr>
              <w:t xml:space="preserve">unabated </w:t>
            </w:r>
            <w:r>
              <w:rPr>
                <w:color w:val="000000"/>
              </w:rPr>
              <w:t xml:space="preserve">interest. They gave tongue to interesting thoughts of my own soul, which had frequently flashed through my mind, and died away for want of </w:t>
            </w:r>
            <w:r>
              <w:rPr>
                <w:color w:val="000000"/>
                <w:u w:val="single"/>
              </w:rPr>
              <w:t>utterance</w:t>
            </w:r>
            <w:r>
              <w:rPr>
                <w:color w:val="000000"/>
              </w:rPr>
              <w:t xml:space="preserve">. The moral which I gained from the dialogue was the power of truth over the conscience of even a slaveholder. What I got from Sheridan was a bold </w:t>
            </w:r>
            <w:r>
              <w:rPr>
                <w:color w:val="000000"/>
                <w:u w:val="single"/>
              </w:rPr>
              <w:t xml:space="preserve">denunciation </w:t>
            </w:r>
            <w:r>
              <w:rPr>
                <w:color w:val="000000"/>
              </w:rPr>
              <w:t xml:space="preserve">of slavery, and a powerful </w:t>
            </w:r>
            <w:r>
              <w:rPr>
                <w:b/>
                <w:color w:val="000000"/>
              </w:rPr>
              <w:t xml:space="preserve">vindication </w:t>
            </w:r>
            <w:r>
              <w:rPr>
                <w:color w:val="000000"/>
              </w:rPr>
              <w:t xml:space="preserve">of human rights. The reading of these documents </w:t>
            </w:r>
            <w:r>
              <w:rPr>
                <w:b/>
                <w:color w:val="000000"/>
              </w:rPr>
              <w:t xml:space="preserve">enabled </w:t>
            </w:r>
            <w:r>
              <w:rPr>
                <w:color w:val="000000"/>
              </w:rPr>
              <w:t xml:space="preserve">me to utter my thoughts, and to meet the arguments brought forward to </w:t>
            </w:r>
            <w:r>
              <w:rPr>
                <w:color w:val="000000"/>
                <w:u w:val="single"/>
              </w:rPr>
              <w:t xml:space="preserve">sustain </w:t>
            </w:r>
            <w:r>
              <w:rPr>
                <w:color w:val="000000"/>
              </w:rPr>
              <w:t xml:space="preserve">slavery; but while they relieved me of one difficulty, they brought on another even more painful  than the one of which I was relieved. The more I read, the more I was led to </w:t>
            </w:r>
            <w:r>
              <w:rPr>
                <w:color w:val="000000"/>
                <w:u w:val="single"/>
              </w:rPr>
              <w:t xml:space="preserve">abhor </w:t>
            </w:r>
            <w:r>
              <w:rPr>
                <w:color w:val="000000"/>
              </w:rPr>
              <w:t xml:space="preserve">and </w:t>
            </w:r>
            <w:r>
              <w:rPr>
                <w:b/>
                <w:color w:val="000000"/>
              </w:rPr>
              <w:t xml:space="preserve">detest </w:t>
            </w:r>
            <w:r>
              <w:rPr>
                <w:color w:val="000000"/>
              </w:rPr>
              <w:t xml:space="preserve">my enslavers. I could regard them in no other light than a band of successful robbers, who had left their homes, and gone to Africa, and stolen us from our homes, and in a strange land reduced us to slavery. I </w:t>
            </w:r>
            <w:r>
              <w:rPr>
                <w:b/>
                <w:color w:val="000000"/>
              </w:rPr>
              <w:t xml:space="preserve">loathed </w:t>
            </w:r>
            <w:r>
              <w:rPr>
                <w:color w:val="000000"/>
              </w:rPr>
              <w:t xml:space="preserve">them as being the meanest as well as the most wicked of men. As I read and </w:t>
            </w:r>
            <w:r>
              <w:rPr>
                <w:b/>
                <w:color w:val="000000"/>
              </w:rPr>
              <w:t xml:space="preserve">contemplated </w:t>
            </w:r>
            <w:r>
              <w:rPr>
                <w:color w:val="000000"/>
              </w:rPr>
              <w:t xml:space="preserve">the subject, behold! that very </w:t>
            </w:r>
            <w:r>
              <w:rPr>
                <w:b/>
                <w:color w:val="000000"/>
              </w:rPr>
              <w:t xml:space="preserve">discontentment </w:t>
            </w:r>
            <w:r>
              <w:rPr>
                <w:color w:val="000000"/>
              </w:rPr>
              <w:t xml:space="preserve">which Master Hugh had predicted would follow my learning to read  had already come, to </w:t>
            </w:r>
            <w:r>
              <w:rPr>
                <w:b/>
                <w:color w:val="000000"/>
              </w:rPr>
              <w:t xml:space="preserve">torment </w:t>
            </w:r>
            <w:r>
              <w:rPr>
                <w:color w:val="000000"/>
              </w:rPr>
              <w:t xml:space="preserve">and sting my soul to unutterable </w:t>
            </w:r>
            <w:r>
              <w:rPr>
                <w:b/>
                <w:color w:val="000000"/>
              </w:rPr>
              <w:t>anguish</w:t>
            </w:r>
            <w:r>
              <w:rPr>
                <w:color w:val="000000"/>
              </w:rPr>
              <w:t xml:space="preserve">. As I </w:t>
            </w:r>
            <w:r>
              <w:rPr>
                <w:color w:val="000000"/>
                <w:u w:val="single"/>
              </w:rPr>
              <w:t>writhed</w:t>
            </w:r>
            <w:r>
              <w:rPr>
                <w:color w:val="000000"/>
              </w:rPr>
              <w:t xml:space="preserve"> under it, I would at times feel that learning to read had been a curse rather than a blessing. It had given me a view of my </w:t>
            </w:r>
            <w:r>
              <w:rPr>
                <w:color w:val="000000"/>
                <w:u w:val="single"/>
              </w:rPr>
              <w:t xml:space="preserve">wretched </w:t>
            </w:r>
            <w:r>
              <w:rPr>
                <w:color w:val="000000"/>
              </w:rPr>
              <w:t xml:space="preserve">condition, without the </w:t>
            </w:r>
            <w:r>
              <w:rPr>
                <w:b/>
                <w:color w:val="000000"/>
              </w:rPr>
              <w:t>remedy</w:t>
            </w:r>
            <w:r>
              <w:rPr>
                <w:color w:val="000000"/>
              </w:rPr>
              <w:t xml:space="preserve">. It opened my eyes to the horrible pit, but to no ladder upon which to get out. In moments of agony, I envied my fellow-slaves for their stupidity. I have often wished myself a beast. I preferred the condition of the meanest reptile to my own. </w:t>
            </w:r>
            <w:proofErr w:type="spellStart"/>
            <w:r>
              <w:rPr>
                <w:color w:val="000000"/>
              </w:rPr>
              <w:t>Any thing</w:t>
            </w:r>
            <w:proofErr w:type="spellEnd"/>
            <w:r>
              <w:rPr>
                <w:color w:val="000000"/>
              </w:rPr>
              <w:t xml:space="preserve">, no matter what, to get rid of thinking! It was this everlasting thinking of my condition that tormented me. There was no getting rid of it. It was pressed upon me by every object within sight or hearing, </w:t>
            </w:r>
            <w:r>
              <w:rPr>
                <w:color w:val="000000"/>
                <w:u w:val="single"/>
              </w:rPr>
              <w:t xml:space="preserve">animate </w:t>
            </w:r>
            <w:r>
              <w:rPr>
                <w:color w:val="000000"/>
              </w:rPr>
              <w:t xml:space="preserve">or inanimate. The silver </w:t>
            </w:r>
            <w:r>
              <w:rPr>
                <w:color w:val="000000"/>
                <w:u w:val="single"/>
              </w:rPr>
              <w:t xml:space="preserve">trump </w:t>
            </w:r>
            <w:r>
              <w:rPr>
                <w:color w:val="000000"/>
              </w:rPr>
              <w:t xml:space="preserve">of freedom had </w:t>
            </w:r>
            <w:r>
              <w:rPr>
                <w:b/>
                <w:color w:val="000000"/>
              </w:rPr>
              <w:t xml:space="preserve">roused </w:t>
            </w:r>
            <w:r>
              <w:rPr>
                <w:color w:val="000000"/>
              </w:rPr>
              <w:t xml:space="preserve">my soul to </w:t>
            </w:r>
            <w:r>
              <w:rPr>
                <w:b/>
                <w:color w:val="000000"/>
              </w:rPr>
              <w:t xml:space="preserve">eternal </w:t>
            </w:r>
            <w:r>
              <w:rPr>
                <w:color w:val="000000"/>
              </w:rPr>
              <w:t xml:space="preserve">wakefulness. Freedom now appeared, to disappear no more forever. It was heard in every sound, and seen in </w:t>
            </w:r>
            <w:proofErr w:type="spellStart"/>
            <w:proofErr w:type="gramStart"/>
            <w:r>
              <w:rPr>
                <w:color w:val="000000"/>
              </w:rPr>
              <w:t>every thing</w:t>
            </w:r>
            <w:proofErr w:type="spellEnd"/>
            <w:proofErr w:type="gramEnd"/>
            <w:r>
              <w:rPr>
                <w:color w:val="000000"/>
              </w:rPr>
              <w:t>. It was ever present to torment me with a sense of my wretched condition. I saw nothing without seeing it, I heard nothing</w:t>
            </w:r>
          </w:p>
          <w:p w14:paraId="4A281A44" w14:textId="77777777" w:rsidR="00156CE1" w:rsidRDefault="00156CE1" w:rsidP="00156CE1">
            <w:pPr>
              <w:pBdr>
                <w:top w:val="nil"/>
                <w:left w:val="nil"/>
                <w:bottom w:val="nil"/>
                <w:right w:val="nil"/>
                <w:between w:val="nil"/>
              </w:pBdr>
              <w:ind w:left="105"/>
              <w:rPr>
                <w:color w:val="000000"/>
              </w:rPr>
            </w:pPr>
            <w:r>
              <w:rPr>
                <w:color w:val="000000"/>
              </w:rPr>
              <w:t>without hearing it, and felt nothing without feeling it. It looked from every star, it smiled in every calm, breathed in every wind, and moved in every storm.</w:t>
            </w:r>
          </w:p>
          <w:p w14:paraId="7F84895A" w14:textId="77777777" w:rsidR="00156CE1" w:rsidRDefault="00156CE1" w:rsidP="00156CE1">
            <w:pPr>
              <w:spacing w:before="10"/>
              <w:ind w:left="105"/>
              <w:rPr>
                <w:sz w:val="24"/>
                <w:szCs w:val="24"/>
              </w:rPr>
            </w:pPr>
            <w:r>
              <w:br w:type="column"/>
            </w:r>
          </w:p>
          <w:p w14:paraId="5FEA4FD2" w14:textId="77777777" w:rsidR="00156CE1" w:rsidRDefault="00156CE1">
            <w:pPr>
              <w:pBdr>
                <w:top w:val="nil"/>
                <w:left w:val="nil"/>
                <w:bottom w:val="nil"/>
                <w:right w:val="nil"/>
                <w:between w:val="nil"/>
              </w:pBdr>
              <w:spacing w:line="267" w:lineRule="auto"/>
              <w:ind w:left="102"/>
              <w:rPr>
                <w:color w:val="000000"/>
              </w:rPr>
            </w:pPr>
          </w:p>
        </w:tc>
        <w:tc>
          <w:tcPr>
            <w:tcW w:w="1458" w:type="dxa"/>
            <w:tcBorders>
              <w:top w:val="single" w:sz="5" w:space="0" w:color="000000"/>
              <w:left w:val="single" w:sz="5" w:space="0" w:color="000000"/>
              <w:bottom w:val="single" w:sz="5" w:space="0" w:color="000000"/>
              <w:right w:val="single" w:sz="5" w:space="0" w:color="000000"/>
            </w:tcBorders>
          </w:tcPr>
          <w:p w14:paraId="28B39E97" w14:textId="77777777" w:rsidR="00156CE1" w:rsidRDefault="00156CE1" w:rsidP="00156CE1">
            <w:pPr>
              <w:pBdr>
                <w:top w:val="nil"/>
                <w:left w:val="nil"/>
                <w:bottom w:val="nil"/>
                <w:right w:val="nil"/>
                <w:between w:val="nil"/>
              </w:pBdr>
              <w:spacing w:line="170" w:lineRule="auto"/>
              <w:rPr>
                <w:i/>
                <w:color w:val="000000"/>
                <w:sz w:val="17"/>
                <w:szCs w:val="17"/>
              </w:rPr>
            </w:pPr>
          </w:p>
          <w:p w14:paraId="5C048EAC" w14:textId="7E08F317"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 xml:space="preserve">a movement to </w:t>
            </w:r>
            <w:r>
              <w:rPr>
                <w:i/>
                <w:color w:val="000000"/>
                <w:sz w:val="17"/>
                <w:szCs w:val="17"/>
              </w:rPr>
              <w:t>a</w:t>
            </w:r>
            <w:r w:rsidRPr="00156CE1">
              <w:rPr>
                <w:i/>
                <w:color w:val="000000"/>
                <w:sz w:val="17"/>
                <w:szCs w:val="17"/>
              </w:rPr>
              <w:t xml:space="preserve">llow Catholics to </w:t>
            </w:r>
            <w:r>
              <w:rPr>
                <w:i/>
                <w:color w:val="000000"/>
                <w:sz w:val="17"/>
                <w:szCs w:val="17"/>
              </w:rPr>
              <w:t xml:space="preserve"> h</w:t>
            </w:r>
            <w:r w:rsidRPr="00156CE1">
              <w:rPr>
                <w:i/>
                <w:color w:val="000000"/>
                <w:sz w:val="17"/>
                <w:szCs w:val="17"/>
              </w:rPr>
              <w:t>ave full rights;</w:t>
            </w:r>
          </w:p>
          <w:p w14:paraId="3F9AA781" w14:textId="77777777" w:rsidR="00156CE1" w:rsidRDefault="00156CE1" w:rsidP="00156CE1">
            <w:pPr>
              <w:pBdr>
                <w:top w:val="nil"/>
                <w:left w:val="nil"/>
                <w:bottom w:val="nil"/>
                <w:right w:val="nil"/>
                <w:between w:val="nil"/>
              </w:pBdr>
              <w:spacing w:line="170" w:lineRule="auto"/>
              <w:rPr>
                <w:i/>
                <w:color w:val="000000"/>
                <w:sz w:val="17"/>
                <w:szCs w:val="17"/>
              </w:rPr>
            </w:pPr>
          </w:p>
          <w:p w14:paraId="749DF1F7" w14:textId="77777777" w:rsidR="00156CE1" w:rsidRDefault="00156CE1" w:rsidP="00156CE1">
            <w:pPr>
              <w:pBdr>
                <w:top w:val="nil"/>
                <w:left w:val="nil"/>
                <w:bottom w:val="nil"/>
                <w:right w:val="nil"/>
                <w:between w:val="nil"/>
              </w:pBdr>
              <w:spacing w:line="170" w:lineRule="auto"/>
              <w:rPr>
                <w:i/>
                <w:color w:val="000000"/>
                <w:sz w:val="17"/>
                <w:szCs w:val="17"/>
              </w:rPr>
            </w:pPr>
          </w:p>
          <w:p w14:paraId="5E98425E" w14:textId="77777777" w:rsidR="00156CE1" w:rsidRDefault="00156CE1" w:rsidP="00156CE1">
            <w:pPr>
              <w:pBdr>
                <w:top w:val="nil"/>
                <w:left w:val="nil"/>
                <w:bottom w:val="nil"/>
                <w:right w:val="nil"/>
                <w:between w:val="nil"/>
              </w:pBdr>
              <w:spacing w:line="170" w:lineRule="auto"/>
              <w:rPr>
                <w:i/>
                <w:color w:val="000000"/>
                <w:sz w:val="17"/>
                <w:szCs w:val="17"/>
              </w:rPr>
            </w:pPr>
          </w:p>
          <w:p w14:paraId="35E2416A" w14:textId="6A587548"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speaking out loud</w:t>
            </w:r>
          </w:p>
          <w:p w14:paraId="43F44CAF"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5FAD013A" w14:textId="77777777" w:rsidR="00156CE1" w:rsidRDefault="00156CE1" w:rsidP="00156CE1">
            <w:pPr>
              <w:pBdr>
                <w:top w:val="nil"/>
                <w:left w:val="nil"/>
                <w:bottom w:val="nil"/>
                <w:right w:val="nil"/>
                <w:between w:val="nil"/>
              </w:pBdr>
              <w:spacing w:line="170" w:lineRule="auto"/>
              <w:rPr>
                <w:i/>
                <w:color w:val="000000"/>
                <w:sz w:val="17"/>
                <w:szCs w:val="17"/>
              </w:rPr>
            </w:pPr>
            <w:r w:rsidRPr="00156CE1">
              <w:rPr>
                <w:i/>
                <w:color w:val="000000"/>
                <w:sz w:val="17"/>
                <w:szCs w:val="17"/>
              </w:rPr>
              <w:t xml:space="preserve">publicly condemn </w:t>
            </w:r>
          </w:p>
          <w:p w14:paraId="3F16E487" w14:textId="77777777" w:rsidR="00156CE1" w:rsidRDefault="00156CE1" w:rsidP="00156CE1">
            <w:pPr>
              <w:pBdr>
                <w:top w:val="nil"/>
                <w:left w:val="nil"/>
                <w:bottom w:val="nil"/>
                <w:right w:val="nil"/>
                <w:between w:val="nil"/>
              </w:pBdr>
              <w:spacing w:line="170" w:lineRule="auto"/>
              <w:rPr>
                <w:i/>
                <w:color w:val="000000"/>
                <w:sz w:val="17"/>
                <w:szCs w:val="17"/>
              </w:rPr>
            </w:pPr>
          </w:p>
          <w:p w14:paraId="6AFF11B1" w14:textId="77777777" w:rsidR="00156CE1" w:rsidRDefault="00156CE1" w:rsidP="00156CE1">
            <w:pPr>
              <w:pBdr>
                <w:top w:val="nil"/>
                <w:left w:val="nil"/>
                <w:bottom w:val="nil"/>
                <w:right w:val="nil"/>
                <w:between w:val="nil"/>
              </w:pBdr>
              <w:spacing w:line="170" w:lineRule="auto"/>
              <w:rPr>
                <w:i/>
                <w:color w:val="000000"/>
                <w:sz w:val="17"/>
                <w:szCs w:val="17"/>
              </w:rPr>
            </w:pPr>
          </w:p>
          <w:p w14:paraId="56DAF17D" w14:textId="77777777" w:rsidR="00156CE1" w:rsidRDefault="00156CE1" w:rsidP="00156CE1">
            <w:pPr>
              <w:pBdr>
                <w:top w:val="nil"/>
                <w:left w:val="nil"/>
                <w:bottom w:val="nil"/>
                <w:right w:val="nil"/>
                <w:between w:val="nil"/>
              </w:pBdr>
              <w:spacing w:line="170" w:lineRule="auto"/>
              <w:rPr>
                <w:i/>
                <w:color w:val="000000"/>
                <w:sz w:val="17"/>
                <w:szCs w:val="17"/>
              </w:rPr>
            </w:pPr>
          </w:p>
          <w:p w14:paraId="4CC388ED" w14:textId="77777777" w:rsidR="00156CE1" w:rsidRDefault="00156CE1" w:rsidP="00156CE1">
            <w:pPr>
              <w:pBdr>
                <w:top w:val="nil"/>
                <w:left w:val="nil"/>
                <w:bottom w:val="nil"/>
                <w:right w:val="nil"/>
                <w:between w:val="nil"/>
              </w:pBdr>
              <w:spacing w:line="170" w:lineRule="auto"/>
              <w:rPr>
                <w:i/>
                <w:color w:val="000000"/>
                <w:sz w:val="17"/>
                <w:szCs w:val="17"/>
              </w:rPr>
            </w:pPr>
          </w:p>
          <w:p w14:paraId="0E2EB2DD" w14:textId="286F3150"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keep alive</w:t>
            </w:r>
          </w:p>
          <w:p w14:paraId="44C5DF9B" w14:textId="77777777" w:rsidR="00156CE1" w:rsidRDefault="00156CE1" w:rsidP="00156CE1">
            <w:pPr>
              <w:pBdr>
                <w:top w:val="nil"/>
                <w:left w:val="nil"/>
                <w:bottom w:val="nil"/>
                <w:right w:val="nil"/>
                <w:between w:val="nil"/>
              </w:pBdr>
              <w:spacing w:line="170" w:lineRule="auto"/>
              <w:rPr>
                <w:i/>
                <w:color w:val="000000"/>
                <w:sz w:val="17"/>
                <w:szCs w:val="17"/>
              </w:rPr>
            </w:pPr>
          </w:p>
          <w:p w14:paraId="49303273" w14:textId="77777777" w:rsidR="00156CE1" w:rsidRDefault="00156CE1" w:rsidP="00156CE1">
            <w:pPr>
              <w:pBdr>
                <w:top w:val="nil"/>
                <w:left w:val="nil"/>
                <w:bottom w:val="nil"/>
                <w:right w:val="nil"/>
                <w:between w:val="nil"/>
              </w:pBdr>
              <w:spacing w:line="170" w:lineRule="auto"/>
              <w:rPr>
                <w:i/>
                <w:color w:val="000000"/>
                <w:sz w:val="17"/>
                <w:szCs w:val="17"/>
              </w:rPr>
            </w:pPr>
          </w:p>
          <w:p w14:paraId="45F16212" w14:textId="77777777" w:rsidR="00156CE1" w:rsidRDefault="00156CE1" w:rsidP="00156CE1">
            <w:pPr>
              <w:pBdr>
                <w:top w:val="nil"/>
                <w:left w:val="nil"/>
                <w:bottom w:val="nil"/>
                <w:right w:val="nil"/>
                <w:between w:val="nil"/>
              </w:pBdr>
              <w:spacing w:line="170" w:lineRule="auto"/>
              <w:rPr>
                <w:i/>
                <w:color w:val="000000"/>
                <w:sz w:val="17"/>
                <w:szCs w:val="17"/>
              </w:rPr>
            </w:pPr>
          </w:p>
          <w:p w14:paraId="3090813B" w14:textId="590C3F9D"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hate</w:t>
            </w:r>
          </w:p>
          <w:p w14:paraId="32BA9012"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3A35E200"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402BDD36"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6DD237D5"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34B4D0B4"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17B759A4"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6FF6B0A8"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7C57E9AF" w14:textId="77777777" w:rsidR="00156CE1" w:rsidRDefault="00156CE1" w:rsidP="00156CE1">
            <w:pPr>
              <w:pBdr>
                <w:top w:val="nil"/>
                <w:left w:val="nil"/>
                <w:bottom w:val="nil"/>
                <w:right w:val="nil"/>
                <w:between w:val="nil"/>
              </w:pBdr>
              <w:spacing w:line="170" w:lineRule="auto"/>
              <w:rPr>
                <w:i/>
                <w:color w:val="000000"/>
                <w:sz w:val="17"/>
                <w:szCs w:val="17"/>
              </w:rPr>
            </w:pPr>
          </w:p>
          <w:p w14:paraId="27CEE25B" w14:textId="77777777" w:rsidR="00156CE1" w:rsidRDefault="00156CE1" w:rsidP="00156CE1">
            <w:pPr>
              <w:pBdr>
                <w:top w:val="nil"/>
                <w:left w:val="nil"/>
                <w:bottom w:val="nil"/>
                <w:right w:val="nil"/>
                <w:between w:val="nil"/>
              </w:pBdr>
              <w:spacing w:line="170" w:lineRule="auto"/>
              <w:rPr>
                <w:i/>
                <w:color w:val="000000"/>
                <w:sz w:val="17"/>
                <w:szCs w:val="17"/>
              </w:rPr>
            </w:pPr>
          </w:p>
          <w:p w14:paraId="7AD99141" w14:textId="77777777" w:rsidR="00156CE1" w:rsidRDefault="00156CE1" w:rsidP="00156CE1">
            <w:pPr>
              <w:pBdr>
                <w:top w:val="nil"/>
                <w:left w:val="nil"/>
                <w:bottom w:val="nil"/>
                <w:right w:val="nil"/>
                <w:between w:val="nil"/>
              </w:pBdr>
              <w:spacing w:line="170" w:lineRule="auto"/>
              <w:rPr>
                <w:i/>
                <w:color w:val="000000"/>
                <w:sz w:val="17"/>
                <w:szCs w:val="17"/>
              </w:rPr>
            </w:pPr>
          </w:p>
          <w:p w14:paraId="65E41331" w14:textId="46CE7E8C"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squirmed or struggled</w:t>
            </w:r>
          </w:p>
          <w:p w14:paraId="79C129DF"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02703F82" w14:textId="77777777"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miserable</w:t>
            </w:r>
          </w:p>
          <w:p w14:paraId="27411C7E"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07EEE572"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72E4FE75"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5602C99C"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43FD504B"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67FE394A" w14:textId="77777777" w:rsidR="00156CE1" w:rsidRPr="00156CE1" w:rsidRDefault="00156CE1" w:rsidP="00156CE1">
            <w:pPr>
              <w:pBdr>
                <w:top w:val="nil"/>
                <w:left w:val="nil"/>
                <w:bottom w:val="nil"/>
                <w:right w:val="nil"/>
                <w:between w:val="nil"/>
              </w:pBdr>
              <w:spacing w:line="170" w:lineRule="auto"/>
              <w:rPr>
                <w:color w:val="000000"/>
                <w:sz w:val="17"/>
                <w:szCs w:val="17"/>
              </w:rPr>
            </w:pPr>
          </w:p>
          <w:p w14:paraId="15CA0C32" w14:textId="77777777" w:rsidR="00156CE1" w:rsidRDefault="00156CE1" w:rsidP="00156CE1">
            <w:pPr>
              <w:pBdr>
                <w:top w:val="nil"/>
                <w:left w:val="nil"/>
                <w:bottom w:val="nil"/>
                <w:right w:val="nil"/>
                <w:between w:val="nil"/>
              </w:pBdr>
              <w:spacing w:line="170" w:lineRule="auto"/>
              <w:rPr>
                <w:i/>
                <w:color w:val="000000"/>
                <w:sz w:val="17"/>
                <w:szCs w:val="17"/>
              </w:rPr>
            </w:pPr>
          </w:p>
          <w:p w14:paraId="2DEF9F58" w14:textId="77777777" w:rsidR="00156CE1" w:rsidRDefault="00156CE1" w:rsidP="00156CE1">
            <w:pPr>
              <w:pBdr>
                <w:top w:val="nil"/>
                <w:left w:val="nil"/>
                <w:bottom w:val="nil"/>
                <w:right w:val="nil"/>
                <w:between w:val="nil"/>
              </w:pBdr>
              <w:spacing w:line="170" w:lineRule="auto"/>
              <w:rPr>
                <w:i/>
                <w:color w:val="000000"/>
                <w:sz w:val="17"/>
                <w:szCs w:val="17"/>
              </w:rPr>
            </w:pPr>
          </w:p>
          <w:p w14:paraId="1EE8C93D" w14:textId="03429F8D" w:rsidR="00156CE1" w:rsidRPr="00156CE1" w:rsidRDefault="00156CE1" w:rsidP="00156CE1">
            <w:pPr>
              <w:pBdr>
                <w:top w:val="nil"/>
                <w:left w:val="nil"/>
                <w:bottom w:val="nil"/>
                <w:right w:val="nil"/>
                <w:between w:val="nil"/>
              </w:pBdr>
              <w:spacing w:line="170" w:lineRule="auto"/>
              <w:rPr>
                <w:color w:val="000000"/>
                <w:sz w:val="17"/>
                <w:szCs w:val="17"/>
              </w:rPr>
            </w:pPr>
            <w:r w:rsidRPr="00156CE1">
              <w:rPr>
                <w:i/>
                <w:color w:val="000000"/>
                <w:sz w:val="17"/>
                <w:szCs w:val="17"/>
              </w:rPr>
              <w:t>alive; resource or advantage more important than any other (short for trumpet)</w:t>
            </w:r>
          </w:p>
          <w:p w14:paraId="3B05250C" w14:textId="77777777" w:rsidR="00156CE1" w:rsidRDefault="00156CE1">
            <w:pPr>
              <w:pBdr>
                <w:top w:val="nil"/>
                <w:left w:val="nil"/>
                <w:bottom w:val="nil"/>
                <w:right w:val="nil"/>
                <w:between w:val="nil"/>
              </w:pBdr>
              <w:spacing w:line="170" w:lineRule="auto"/>
              <w:rPr>
                <w:color w:val="000000"/>
                <w:sz w:val="17"/>
                <w:szCs w:val="17"/>
              </w:rPr>
            </w:pPr>
          </w:p>
        </w:tc>
      </w:tr>
    </w:tbl>
    <w:p w14:paraId="08BDCCAD" w14:textId="77777777" w:rsidR="008C5288" w:rsidRDefault="008C5288">
      <w:pPr>
        <w:rPr>
          <w:sz w:val="16"/>
          <w:szCs w:val="16"/>
        </w:rPr>
        <w:sectPr w:rsidR="008C5288" w:rsidSect="003A07F1">
          <w:pgSz w:w="15840" w:h="12240"/>
          <w:pgMar w:top="820" w:right="860" w:bottom="700" w:left="940" w:header="0" w:footer="487" w:gutter="0"/>
          <w:cols w:space="720"/>
        </w:sectPr>
      </w:pPr>
    </w:p>
    <w:p w14:paraId="247F66A8" w14:textId="77777777" w:rsidR="008C5288" w:rsidRDefault="003A07F1">
      <w:pPr>
        <w:spacing w:before="43"/>
        <w:ind w:right="1058"/>
        <w:jc w:val="center"/>
        <w:rPr>
          <w:sz w:val="28"/>
          <w:szCs w:val="28"/>
        </w:rPr>
      </w:pPr>
      <w:r>
        <w:rPr>
          <w:b/>
          <w:sz w:val="28"/>
          <w:szCs w:val="28"/>
        </w:rPr>
        <w:lastRenderedPageBreak/>
        <w:t xml:space="preserve">Day One: Instructional Exemplar for Douglass’ </w:t>
      </w:r>
      <w:r>
        <w:rPr>
          <w:b/>
          <w:i/>
          <w:sz w:val="28"/>
          <w:szCs w:val="28"/>
        </w:rPr>
        <w:t>Narrative of the Life of Frederick Douglass an American Slave</w:t>
      </w:r>
    </w:p>
    <w:p w14:paraId="46920164" w14:textId="77777777" w:rsidR="008C5288" w:rsidRDefault="008C5288">
      <w:pPr>
        <w:spacing w:before="2" w:line="160" w:lineRule="auto"/>
        <w:rPr>
          <w:sz w:val="16"/>
          <w:szCs w:val="16"/>
        </w:rPr>
      </w:pPr>
    </w:p>
    <w:p w14:paraId="6A4C224E" w14:textId="77777777" w:rsidR="008C5288" w:rsidRDefault="008C5288">
      <w:pPr>
        <w:spacing w:line="200" w:lineRule="auto"/>
        <w:rPr>
          <w:sz w:val="20"/>
          <w:szCs w:val="20"/>
        </w:rPr>
      </w:pPr>
    </w:p>
    <w:p w14:paraId="05CD0765" w14:textId="77777777" w:rsidR="008C5288" w:rsidRDefault="003A07F1">
      <w:pPr>
        <w:pStyle w:val="Heading3"/>
        <w:ind w:left="944"/>
        <w:rPr>
          <w:b w:val="0"/>
        </w:rPr>
      </w:pPr>
      <w:r>
        <w:t>Summary of Activities</w:t>
      </w:r>
    </w:p>
    <w:p w14:paraId="25A1673D" w14:textId="77777777" w:rsidR="008C5288" w:rsidRDefault="003A07F1">
      <w:pPr>
        <w:numPr>
          <w:ilvl w:val="0"/>
          <w:numId w:val="4"/>
        </w:numPr>
        <w:pBdr>
          <w:top w:val="nil"/>
          <w:left w:val="nil"/>
          <w:bottom w:val="nil"/>
          <w:right w:val="nil"/>
          <w:between w:val="nil"/>
        </w:pBdr>
        <w:tabs>
          <w:tab w:val="left" w:pos="1304"/>
        </w:tabs>
        <w:spacing w:before="10"/>
        <w:ind w:left="1304" w:hanging="360"/>
      </w:pPr>
      <w:r>
        <w:rPr>
          <w:color w:val="000000"/>
        </w:rPr>
        <w:t>Teacher introduces the day’s passage with minimal commentary and students read it independently (5 minutes)</w:t>
      </w:r>
    </w:p>
    <w:p w14:paraId="3C0255D1" w14:textId="77777777" w:rsidR="008C5288" w:rsidRDefault="003A07F1">
      <w:pPr>
        <w:numPr>
          <w:ilvl w:val="0"/>
          <w:numId w:val="4"/>
        </w:numPr>
        <w:pBdr>
          <w:top w:val="nil"/>
          <w:left w:val="nil"/>
          <w:bottom w:val="nil"/>
          <w:right w:val="nil"/>
          <w:between w:val="nil"/>
        </w:pBdr>
        <w:tabs>
          <w:tab w:val="left" w:pos="1304"/>
        </w:tabs>
        <w:ind w:left="1304" w:hanging="360"/>
      </w:pPr>
      <w:r>
        <w:rPr>
          <w:color w:val="000000"/>
        </w:rPr>
        <w:t>Teacher or a skillful reader then reads the passage out loud to the class as students follow along in the text (5 minutes)</w:t>
      </w:r>
    </w:p>
    <w:p w14:paraId="40A317C8" w14:textId="77777777" w:rsidR="008C5288" w:rsidRDefault="003A07F1">
      <w:pPr>
        <w:numPr>
          <w:ilvl w:val="0"/>
          <w:numId w:val="4"/>
        </w:numPr>
        <w:pBdr>
          <w:top w:val="nil"/>
          <w:left w:val="nil"/>
          <w:bottom w:val="nil"/>
          <w:right w:val="nil"/>
          <w:between w:val="nil"/>
        </w:pBdr>
        <w:tabs>
          <w:tab w:val="left" w:pos="1304"/>
        </w:tabs>
        <w:spacing w:before="39" w:line="276" w:lineRule="auto"/>
        <w:ind w:left="1304" w:right="109" w:hanging="360"/>
      </w:pPr>
      <w:r>
        <w:rPr>
          <w:color w:val="000000"/>
        </w:rPr>
        <w:t>Teacher asks the class to discuss the first set of text-dependent questions and perform targeted tasks about the passage, with answers in the form of notes, annotations to the text, or more formal responses as appropriate (40 minutes)</w:t>
      </w:r>
    </w:p>
    <w:p w14:paraId="4BD419DD" w14:textId="77777777" w:rsidR="008C5288" w:rsidRDefault="003A07F1">
      <w:pPr>
        <w:numPr>
          <w:ilvl w:val="0"/>
          <w:numId w:val="4"/>
        </w:numPr>
        <w:pBdr>
          <w:top w:val="nil"/>
          <w:left w:val="nil"/>
          <w:bottom w:val="nil"/>
          <w:right w:val="nil"/>
          <w:between w:val="nil"/>
        </w:pBdr>
        <w:tabs>
          <w:tab w:val="left" w:pos="1304"/>
        </w:tabs>
        <w:spacing w:line="267" w:lineRule="auto"/>
        <w:ind w:left="1304" w:hanging="360"/>
      </w:pPr>
      <w:r>
        <w:rPr>
          <w:color w:val="000000"/>
        </w:rPr>
        <w:t>Teacher then assigns a paragraph that asks students to write an analysis of Douglass’ text.</w:t>
      </w:r>
    </w:p>
    <w:p w14:paraId="22F114B2" w14:textId="77777777" w:rsidR="008C5288" w:rsidRDefault="008C5288">
      <w:pPr>
        <w:spacing w:before="4" w:line="170" w:lineRule="auto"/>
        <w:rPr>
          <w:sz w:val="17"/>
          <w:szCs w:val="17"/>
        </w:rPr>
      </w:pPr>
    </w:p>
    <w:p w14:paraId="15B3A93D" w14:textId="77777777" w:rsidR="008C5288" w:rsidRDefault="008C5288">
      <w:pPr>
        <w:spacing w:line="200" w:lineRule="auto"/>
        <w:rPr>
          <w:sz w:val="20"/>
          <w:szCs w:val="20"/>
        </w:rPr>
      </w:pPr>
    </w:p>
    <w:p w14:paraId="287041F5" w14:textId="77777777" w:rsidR="008C5288" w:rsidRDefault="008C5288">
      <w:pPr>
        <w:spacing w:line="200" w:lineRule="auto"/>
        <w:rPr>
          <w:sz w:val="20"/>
          <w:szCs w:val="20"/>
        </w:rPr>
      </w:pPr>
    </w:p>
    <w:tbl>
      <w:tblPr>
        <w:tblStyle w:val="a0"/>
        <w:tblW w:w="12348" w:type="dxa"/>
        <w:tblInd w:w="110" w:type="dxa"/>
        <w:tblLayout w:type="fixed"/>
        <w:tblLook w:val="0000" w:firstRow="0" w:lastRow="0" w:firstColumn="0" w:lastColumn="0" w:noHBand="0" w:noVBand="0"/>
      </w:tblPr>
      <w:tblGrid>
        <w:gridCol w:w="5058"/>
        <w:gridCol w:w="7290"/>
      </w:tblGrid>
      <w:tr w:rsidR="008C5288" w14:paraId="5841012E" w14:textId="77777777">
        <w:trPr>
          <w:trHeight w:val="422"/>
        </w:trPr>
        <w:tc>
          <w:tcPr>
            <w:tcW w:w="5058" w:type="dxa"/>
            <w:tcBorders>
              <w:top w:val="single" w:sz="5" w:space="0" w:color="000000"/>
              <w:left w:val="nil"/>
              <w:bottom w:val="single" w:sz="5" w:space="0" w:color="000000"/>
              <w:right w:val="single" w:sz="5" w:space="0" w:color="000000"/>
            </w:tcBorders>
            <w:shd w:val="clear" w:color="auto" w:fill="BEBEBE"/>
          </w:tcPr>
          <w:p w14:paraId="759F21B4" w14:textId="77777777" w:rsidR="008C5288" w:rsidRDefault="003A07F1">
            <w:pPr>
              <w:pBdr>
                <w:top w:val="nil"/>
                <w:left w:val="nil"/>
                <w:bottom w:val="nil"/>
                <w:right w:val="nil"/>
                <w:between w:val="nil"/>
              </w:pBdr>
              <w:spacing w:before="70"/>
              <w:ind w:left="1143"/>
              <w:rPr>
                <w:color w:val="000000"/>
              </w:rPr>
            </w:pPr>
            <w:r>
              <w:rPr>
                <w:b/>
                <w:color w:val="000000"/>
              </w:rPr>
              <w:t>Text Passage under Discussion</w:t>
            </w:r>
          </w:p>
        </w:tc>
        <w:tc>
          <w:tcPr>
            <w:tcW w:w="7290" w:type="dxa"/>
            <w:tcBorders>
              <w:top w:val="single" w:sz="5" w:space="0" w:color="000000"/>
              <w:left w:val="single" w:sz="5" w:space="0" w:color="000000"/>
              <w:bottom w:val="single" w:sz="5" w:space="0" w:color="000000"/>
              <w:right w:val="nil"/>
            </w:tcBorders>
            <w:shd w:val="clear" w:color="auto" w:fill="BEBEBE"/>
          </w:tcPr>
          <w:p w14:paraId="74DCDE17" w14:textId="77777777" w:rsidR="008C5288" w:rsidRDefault="003A07F1">
            <w:pPr>
              <w:pBdr>
                <w:top w:val="nil"/>
                <w:left w:val="nil"/>
                <w:bottom w:val="nil"/>
                <w:right w:val="nil"/>
                <w:between w:val="nil"/>
              </w:pBdr>
              <w:spacing w:before="51"/>
              <w:ind w:left="1140"/>
              <w:rPr>
                <w:color w:val="000000"/>
              </w:rPr>
            </w:pPr>
            <w:r>
              <w:rPr>
                <w:b/>
                <w:color w:val="000000"/>
              </w:rPr>
              <w:t>Directions for Teachers/Guiding Questions For Students</w:t>
            </w:r>
          </w:p>
        </w:tc>
      </w:tr>
      <w:tr w:rsidR="008C5288" w14:paraId="1FDE2DA5" w14:textId="77777777">
        <w:trPr>
          <w:trHeight w:val="6314"/>
        </w:trPr>
        <w:tc>
          <w:tcPr>
            <w:tcW w:w="5058" w:type="dxa"/>
            <w:tcBorders>
              <w:top w:val="single" w:sz="5" w:space="0" w:color="000000"/>
              <w:left w:val="nil"/>
              <w:bottom w:val="nil"/>
              <w:right w:val="single" w:sz="5" w:space="0" w:color="000000"/>
            </w:tcBorders>
          </w:tcPr>
          <w:p w14:paraId="50D7200C" w14:textId="77777777" w:rsidR="008C5288" w:rsidRDefault="003A07F1">
            <w:pPr>
              <w:pBdr>
                <w:top w:val="nil"/>
                <w:left w:val="nil"/>
                <w:bottom w:val="nil"/>
                <w:right w:val="nil"/>
                <w:between w:val="nil"/>
              </w:pBdr>
              <w:spacing w:line="239" w:lineRule="auto"/>
              <w:ind w:left="108" w:right="143"/>
              <w:rPr>
                <w:color w:val="000000"/>
              </w:rPr>
            </w:pPr>
            <w:r>
              <w:rPr>
                <w:color w:val="000000"/>
              </w:rPr>
              <w:t>The plan which I adopted, and the one by which I was most successful, was that of making friends of all the little white boys whom I met in the street. As many of</w:t>
            </w:r>
          </w:p>
          <w:p w14:paraId="67F53A22" w14:textId="77777777" w:rsidR="008C5288" w:rsidRDefault="003A07F1">
            <w:pPr>
              <w:pBdr>
                <w:top w:val="nil"/>
                <w:left w:val="nil"/>
                <w:bottom w:val="nil"/>
                <w:right w:val="nil"/>
                <w:between w:val="nil"/>
              </w:pBdr>
              <w:ind w:left="108" w:right="137"/>
              <w:jc w:val="both"/>
              <w:rPr>
                <w:color w:val="000000"/>
              </w:rPr>
            </w:pPr>
            <w:r>
              <w:rPr>
                <w:color w:val="000000"/>
              </w:rPr>
              <w:t xml:space="preserve">these as I could, I </w:t>
            </w:r>
            <w:r>
              <w:rPr>
                <w:b/>
                <w:color w:val="000000"/>
              </w:rPr>
              <w:t xml:space="preserve">converted </w:t>
            </w:r>
            <w:r>
              <w:rPr>
                <w:color w:val="000000"/>
              </w:rPr>
              <w:t>into teachers. With their kindly aid, obtained at different times and in different places, I finally succeeded in learning to read . . .</w:t>
            </w:r>
          </w:p>
          <w:p w14:paraId="45C41905" w14:textId="77777777" w:rsidR="008C5288" w:rsidRDefault="008C5288">
            <w:pPr>
              <w:pBdr>
                <w:top w:val="nil"/>
                <w:left w:val="nil"/>
                <w:bottom w:val="nil"/>
                <w:right w:val="nil"/>
                <w:between w:val="nil"/>
              </w:pBdr>
              <w:spacing w:before="8" w:line="260" w:lineRule="auto"/>
              <w:rPr>
                <w:color w:val="000000"/>
                <w:sz w:val="26"/>
                <w:szCs w:val="26"/>
              </w:rPr>
            </w:pPr>
          </w:p>
          <w:p w14:paraId="0F00B986" w14:textId="77777777" w:rsidR="008C5288" w:rsidRDefault="003A07F1">
            <w:pPr>
              <w:pBdr>
                <w:top w:val="nil"/>
                <w:left w:val="nil"/>
                <w:bottom w:val="nil"/>
                <w:right w:val="nil"/>
                <w:between w:val="nil"/>
              </w:pBdr>
              <w:ind w:left="828"/>
              <w:rPr>
                <w:color w:val="000000"/>
              </w:rPr>
            </w:pPr>
            <w:r>
              <w:rPr>
                <w:color w:val="000000"/>
              </w:rPr>
              <w:t>[read the intervening text]</w:t>
            </w:r>
          </w:p>
          <w:p w14:paraId="29DA01F4" w14:textId="77777777" w:rsidR="008C5288" w:rsidRDefault="008C5288">
            <w:pPr>
              <w:pBdr>
                <w:top w:val="nil"/>
                <w:left w:val="nil"/>
                <w:bottom w:val="nil"/>
                <w:right w:val="nil"/>
                <w:between w:val="nil"/>
              </w:pBdr>
              <w:spacing w:before="9" w:line="260" w:lineRule="auto"/>
              <w:rPr>
                <w:color w:val="000000"/>
                <w:sz w:val="26"/>
                <w:szCs w:val="26"/>
              </w:rPr>
            </w:pPr>
          </w:p>
          <w:p w14:paraId="2B89B0EE" w14:textId="77777777" w:rsidR="008C5288" w:rsidRDefault="003A07F1">
            <w:pPr>
              <w:pBdr>
                <w:top w:val="nil"/>
                <w:left w:val="nil"/>
                <w:bottom w:val="nil"/>
                <w:right w:val="nil"/>
                <w:between w:val="nil"/>
              </w:pBdr>
              <w:ind w:left="108" w:right="248"/>
              <w:rPr>
                <w:color w:val="000000"/>
              </w:rPr>
            </w:pPr>
            <w:r>
              <w:rPr>
                <w:color w:val="000000"/>
              </w:rPr>
              <w:t xml:space="preserve">. . . The slave was made to say some very smart as well as impressive things in reply to his master— things which had the desired though unexpected effect; for the conversation resulted in the voluntary </w:t>
            </w:r>
            <w:r>
              <w:rPr>
                <w:color w:val="000000"/>
                <w:u w:val="single"/>
              </w:rPr>
              <w:t xml:space="preserve">emancipation </w:t>
            </w:r>
            <w:r>
              <w:rPr>
                <w:color w:val="000000"/>
              </w:rPr>
              <w:t>of the slave on the part of the master.</w:t>
            </w:r>
          </w:p>
        </w:tc>
        <w:tc>
          <w:tcPr>
            <w:tcW w:w="7290" w:type="dxa"/>
            <w:tcBorders>
              <w:top w:val="single" w:sz="5" w:space="0" w:color="000000"/>
              <w:left w:val="single" w:sz="5" w:space="0" w:color="000000"/>
              <w:bottom w:val="nil"/>
              <w:right w:val="nil"/>
            </w:tcBorders>
          </w:tcPr>
          <w:p w14:paraId="5C555248" w14:textId="77777777" w:rsidR="008C5288" w:rsidRDefault="003A07F1">
            <w:pPr>
              <w:pStyle w:val="Heading3"/>
              <w:numPr>
                <w:ilvl w:val="0"/>
                <w:numId w:val="3"/>
              </w:numPr>
              <w:tabs>
                <w:tab w:val="left" w:pos="321"/>
              </w:tabs>
              <w:spacing w:line="268" w:lineRule="auto"/>
              <w:rPr>
                <w:b w:val="0"/>
              </w:rPr>
            </w:pPr>
            <w:r>
              <w:t>Introduce the passage and students read independently.</w:t>
            </w:r>
          </w:p>
          <w:p w14:paraId="50427A5C" w14:textId="77777777" w:rsidR="008C5288" w:rsidRDefault="003A07F1">
            <w:pPr>
              <w:pBdr>
                <w:top w:val="nil"/>
                <w:left w:val="nil"/>
                <w:bottom w:val="nil"/>
                <w:right w:val="nil"/>
                <w:between w:val="nil"/>
              </w:pBdr>
              <w:spacing w:line="268" w:lineRule="auto"/>
              <w:ind w:left="444"/>
              <w:rPr>
                <w:color w:val="000000"/>
              </w:rPr>
            </w:pPr>
            <w:r>
              <w:rPr>
                <w:color w:val="000000"/>
              </w:rPr>
              <w:t>Other than giving the brief definitions offered to words students would</w:t>
            </w:r>
          </w:p>
          <w:p w14:paraId="215CEBF9" w14:textId="77777777" w:rsidR="008C5288" w:rsidRDefault="003A07F1">
            <w:pPr>
              <w:pBdr>
                <w:top w:val="nil"/>
                <w:left w:val="nil"/>
                <w:bottom w:val="nil"/>
                <w:right w:val="nil"/>
                <w:between w:val="nil"/>
              </w:pBdr>
              <w:ind w:left="444" w:right="235"/>
              <w:rPr>
                <w:color w:val="000000"/>
              </w:rPr>
            </w:pPr>
            <w:r>
              <w:rPr>
                <w:color w:val="000000"/>
              </w:rPr>
              <w:t>likely not be able to define from context (underlined in the text), avoid giving any background context or instructional guidance at the outset of the lesson while students are reading the text silently. This close reading approach forces students to rely exclusively on the text instead of privileging background knowledge and levels the playing field for all students as they seek to comprehend Douglass’ prose. It is critical to cultivating independence and creating a culture of close reading that students initially grapple with rich texts like Douglass’ text without the aid of prefatory material, extensive notes, or even teacher explanations.</w:t>
            </w:r>
          </w:p>
          <w:p w14:paraId="04D56D0D" w14:textId="77777777" w:rsidR="008C5288" w:rsidRDefault="008C5288">
            <w:pPr>
              <w:pBdr>
                <w:top w:val="nil"/>
                <w:left w:val="nil"/>
                <w:bottom w:val="nil"/>
                <w:right w:val="nil"/>
                <w:between w:val="nil"/>
              </w:pBdr>
              <w:spacing w:before="8" w:line="260" w:lineRule="auto"/>
              <w:rPr>
                <w:color w:val="000000"/>
                <w:sz w:val="26"/>
                <w:szCs w:val="26"/>
              </w:rPr>
            </w:pPr>
          </w:p>
          <w:p w14:paraId="0AC54B0A" w14:textId="77777777" w:rsidR="008C5288" w:rsidRDefault="003A07F1">
            <w:pPr>
              <w:numPr>
                <w:ilvl w:val="0"/>
                <w:numId w:val="3"/>
              </w:numPr>
              <w:pBdr>
                <w:top w:val="nil"/>
                <w:left w:val="nil"/>
                <w:bottom w:val="nil"/>
                <w:right w:val="nil"/>
                <w:between w:val="nil"/>
              </w:pBdr>
              <w:tabs>
                <w:tab w:val="left" w:pos="322"/>
              </w:tabs>
              <w:ind w:left="322"/>
              <w:rPr>
                <w:color w:val="000000"/>
              </w:rPr>
            </w:pPr>
            <w:r>
              <w:rPr>
                <w:b/>
                <w:color w:val="000000"/>
              </w:rPr>
              <w:t>Read the passage out loud to the class as students follow along in the text.</w:t>
            </w:r>
          </w:p>
          <w:p w14:paraId="4DDC84C4" w14:textId="77777777" w:rsidR="008C5288" w:rsidRDefault="003A07F1">
            <w:pPr>
              <w:pBdr>
                <w:top w:val="nil"/>
                <w:left w:val="nil"/>
                <w:bottom w:val="nil"/>
                <w:right w:val="nil"/>
                <w:between w:val="nil"/>
              </w:pBdr>
              <w:ind w:left="443" w:right="169"/>
              <w:rPr>
                <w:color w:val="000000"/>
              </w:rPr>
            </w:pPr>
            <w:r>
              <w:rPr>
                <w:color w:val="000000"/>
              </w:rPr>
              <w:t xml:space="preserve">Asking students to listen to </w:t>
            </w:r>
            <w:r>
              <w:rPr>
                <w:i/>
                <w:color w:val="000000"/>
              </w:rPr>
              <w:t xml:space="preserve">Narrative of the Life </w:t>
            </w:r>
            <w:r>
              <w:rPr>
                <w:color w:val="000000"/>
              </w:rPr>
              <w:t>exposes them a second time to the rhythms and meaning of Douglass’ language before they begin their own close reading of the passage. Speaking clearly and carefully will allow students to follow Douglass’ narrative, and reading out loud with students following along improves fluency while offering all students access to this complex text. Accurate and skillful modeling of the reading provides students who may be dysfluent with accurate pronunciations and syntactic patterns of English.</w:t>
            </w:r>
          </w:p>
        </w:tc>
      </w:tr>
    </w:tbl>
    <w:p w14:paraId="2989CFA3" w14:textId="77777777" w:rsidR="008C5288" w:rsidRDefault="008C5288">
      <w:pPr>
        <w:sectPr w:rsidR="008C5288" w:rsidSect="003A07F1">
          <w:pgSz w:w="15840" w:h="12240"/>
          <w:pgMar w:top="1120" w:right="1200" w:bottom="700" w:left="640" w:header="0" w:footer="487" w:gutter="0"/>
          <w:cols w:space="720"/>
        </w:sectPr>
      </w:pPr>
    </w:p>
    <w:p w14:paraId="26EF58A3" w14:textId="77777777" w:rsidR="008C5288" w:rsidRDefault="008C5288">
      <w:pPr>
        <w:spacing w:before="1" w:line="110" w:lineRule="auto"/>
        <w:rPr>
          <w:sz w:val="11"/>
          <w:szCs w:val="11"/>
        </w:rPr>
      </w:pPr>
    </w:p>
    <w:tbl>
      <w:tblPr>
        <w:tblStyle w:val="a1"/>
        <w:tblW w:w="12348" w:type="dxa"/>
        <w:tblInd w:w="110" w:type="dxa"/>
        <w:tblLayout w:type="fixed"/>
        <w:tblLook w:val="0000" w:firstRow="0" w:lastRow="0" w:firstColumn="0" w:lastColumn="0" w:noHBand="0" w:noVBand="0"/>
      </w:tblPr>
      <w:tblGrid>
        <w:gridCol w:w="3978"/>
        <w:gridCol w:w="1080"/>
        <w:gridCol w:w="7290"/>
      </w:tblGrid>
      <w:tr w:rsidR="008C5288" w14:paraId="32CBD371" w14:textId="77777777">
        <w:trPr>
          <w:trHeight w:val="424"/>
        </w:trPr>
        <w:tc>
          <w:tcPr>
            <w:tcW w:w="5058" w:type="dxa"/>
            <w:gridSpan w:val="2"/>
            <w:tcBorders>
              <w:top w:val="single" w:sz="5" w:space="0" w:color="000000"/>
              <w:left w:val="nil"/>
              <w:bottom w:val="single" w:sz="5" w:space="0" w:color="000000"/>
              <w:right w:val="single" w:sz="5" w:space="0" w:color="000000"/>
            </w:tcBorders>
            <w:shd w:val="clear" w:color="auto" w:fill="BEBEBE"/>
          </w:tcPr>
          <w:p w14:paraId="47283670" w14:textId="77777777" w:rsidR="008C5288" w:rsidRDefault="003A07F1">
            <w:pPr>
              <w:pBdr>
                <w:top w:val="nil"/>
                <w:left w:val="nil"/>
                <w:bottom w:val="nil"/>
                <w:right w:val="nil"/>
                <w:between w:val="nil"/>
              </w:pBdr>
              <w:spacing w:before="71"/>
              <w:ind w:left="1518"/>
              <w:rPr>
                <w:color w:val="000000"/>
              </w:rPr>
            </w:pPr>
            <w:r>
              <w:rPr>
                <w:b/>
                <w:color w:val="000000"/>
              </w:rPr>
              <w:t>Text Under Discussion</w:t>
            </w:r>
          </w:p>
        </w:tc>
        <w:tc>
          <w:tcPr>
            <w:tcW w:w="7290" w:type="dxa"/>
            <w:tcBorders>
              <w:top w:val="single" w:sz="5" w:space="0" w:color="000000"/>
              <w:left w:val="single" w:sz="5" w:space="0" w:color="000000"/>
              <w:bottom w:val="single" w:sz="5" w:space="0" w:color="000000"/>
              <w:right w:val="nil"/>
            </w:tcBorders>
            <w:shd w:val="clear" w:color="auto" w:fill="BEBEBE"/>
          </w:tcPr>
          <w:p w14:paraId="6CBD3CA1" w14:textId="77777777" w:rsidR="008C5288" w:rsidRDefault="003A07F1">
            <w:pPr>
              <w:pBdr>
                <w:top w:val="nil"/>
                <w:left w:val="nil"/>
                <w:bottom w:val="nil"/>
                <w:right w:val="nil"/>
                <w:between w:val="nil"/>
              </w:pBdr>
              <w:spacing w:before="71"/>
              <w:ind w:left="1095"/>
              <w:rPr>
                <w:color w:val="000000"/>
              </w:rPr>
            </w:pPr>
            <w:r>
              <w:rPr>
                <w:b/>
                <w:color w:val="000000"/>
              </w:rPr>
              <w:t>Directions for Teachers/Guiding Questions For Students</w:t>
            </w:r>
          </w:p>
        </w:tc>
      </w:tr>
      <w:tr w:rsidR="008C5288" w14:paraId="05AA4F5C" w14:textId="77777777">
        <w:trPr>
          <w:trHeight w:val="8599"/>
        </w:trPr>
        <w:tc>
          <w:tcPr>
            <w:tcW w:w="3978" w:type="dxa"/>
            <w:tcBorders>
              <w:top w:val="single" w:sz="5" w:space="0" w:color="000000"/>
              <w:left w:val="nil"/>
              <w:bottom w:val="nil"/>
              <w:right w:val="single" w:sz="5" w:space="0" w:color="000000"/>
            </w:tcBorders>
          </w:tcPr>
          <w:p w14:paraId="507B5FB4" w14:textId="77777777" w:rsidR="008C5288" w:rsidRDefault="003A07F1">
            <w:pPr>
              <w:pBdr>
                <w:top w:val="nil"/>
                <w:left w:val="nil"/>
                <w:bottom w:val="nil"/>
                <w:right w:val="nil"/>
                <w:between w:val="nil"/>
              </w:pBdr>
              <w:spacing w:line="267" w:lineRule="auto"/>
              <w:ind w:left="108"/>
              <w:rPr>
                <w:color w:val="000000"/>
              </w:rPr>
            </w:pPr>
            <w:r>
              <w:rPr>
                <w:color w:val="000000"/>
              </w:rPr>
              <w:t>The plan which I adopted, and the one by</w:t>
            </w:r>
          </w:p>
          <w:p w14:paraId="28136B70" w14:textId="77777777" w:rsidR="008C5288" w:rsidRDefault="003A07F1">
            <w:pPr>
              <w:pBdr>
                <w:top w:val="nil"/>
                <w:left w:val="nil"/>
                <w:bottom w:val="nil"/>
                <w:right w:val="nil"/>
                <w:between w:val="nil"/>
              </w:pBdr>
              <w:ind w:left="108" w:right="203"/>
              <w:rPr>
                <w:color w:val="000000"/>
              </w:rPr>
            </w:pPr>
            <w:r>
              <w:rPr>
                <w:color w:val="000000"/>
              </w:rPr>
              <w:t xml:space="preserve">which I was most successful, was that of making friends of all the little white boys whom I met in the street. As many of these as I could, I </w:t>
            </w:r>
            <w:r>
              <w:rPr>
                <w:b/>
                <w:color w:val="000000"/>
              </w:rPr>
              <w:t xml:space="preserve">converted </w:t>
            </w:r>
            <w:r>
              <w:rPr>
                <w:color w:val="000000"/>
              </w:rPr>
              <w:t>into teachers. With their kindly aid, obtained at different times and in different places, I finally succeeded in learning to read.</w:t>
            </w:r>
          </w:p>
          <w:p w14:paraId="0C0D6282" w14:textId="77777777" w:rsidR="008C5288" w:rsidRDefault="003A07F1">
            <w:pPr>
              <w:pBdr>
                <w:top w:val="nil"/>
                <w:left w:val="nil"/>
                <w:bottom w:val="nil"/>
                <w:right w:val="nil"/>
                <w:between w:val="nil"/>
              </w:pBdr>
              <w:spacing w:line="268" w:lineRule="auto"/>
              <w:ind w:left="108"/>
              <w:rPr>
                <w:color w:val="000000"/>
              </w:rPr>
            </w:pPr>
            <w:r>
              <w:rPr>
                <w:color w:val="000000"/>
              </w:rPr>
              <w:t>When I was sent on errands, I always took</w:t>
            </w:r>
          </w:p>
          <w:p w14:paraId="7888DF41" w14:textId="77777777" w:rsidR="008C5288" w:rsidRDefault="003A07F1">
            <w:pPr>
              <w:pBdr>
                <w:top w:val="nil"/>
                <w:left w:val="nil"/>
                <w:bottom w:val="nil"/>
                <w:right w:val="nil"/>
                <w:between w:val="nil"/>
              </w:pBdr>
              <w:ind w:left="108" w:right="129"/>
              <w:rPr>
                <w:color w:val="000000"/>
              </w:rPr>
            </w:pPr>
            <w:r>
              <w:rPr>
                <w:color w:val="000000"/>
              </w:rPr>
              <w:t xml:space="preserve">my book with me, and by going on one part of my </w:t>
            </w:r>
            <w:r>
              <w:rPr>
                <w:color w:val="000000"/>
                <w:u w:val="single"/>
              </w:rPr>
              <w:t xml:space="preserve">errand </w:t>
            </w:r>
            <w:r>
              <w:rPr>
                <w:color w:val="000000"/>
              </w:rPr>
              <w:t xml:space="preserve">quickly, I found time to get a lesson before my return. I used also to carry bread with me, enough of which was always in the house, and to which I was always welcome; for I was much better off in this regard than many of the poor white children in our neighborhood. This bread I used to </w:t>
            </w:r>
            <w:r>
              <w:rPr>
                <w:color w:val="000000"/>
                <w:u w:val="single"/>
              </w:rPr>
              <w:t xml:space="preserve">bestow </w:t>
            </w:r>
            <w:r>
              <w:rPr>
                <w:color w:val="000000"/>
              </w:rPr>
              <w:t xml:space="preserve">upon the hungry little </w:t>
            </w:r>
            <w:r>
              <w:rPr>
                <w:b/>
                <w:color w:val="000000"/>
              </w:rPr>
              <w:t>urchins</w:t>
            </w:r>
            <w:r>
              <w:rPr>
                <w:color w:val="000000"/>
              </w:rPr>
              <w:t xml:space="preserve">, who, in return, would give me that more valuable bread of knowledge. I am strongly </w:t>
            </w:r>
            <w:r>
              <w:rPr>
                <w:b/>
                <w:color w:val="000000"/>
              </w:rPr>
              <w:t xml:space="preserve">tempted </w:t>
            </w:r>
            <w:r>
              <w:rPr>
                <w:color w:val="000000"/>
              </w:rPr>
              <w:t xml:space="preserve">to give the names of two or three of those little boys, as a </w:t>
            </w:r>
            <w:r>
              <w:rPr>
                <w:b/>
                <w:color w:val="000000"/>
              </w:rPr>
              <w:t xml:space="preserve">testimonial </w:t>
            </w:r>
            <w:r>
              <w:rPr>
                <w:color w:val="000000"/>
              </w:rPr>
              <w:t xml:space="preserve">of the </w:t>
            </w:r>
            <w:r>
              <w:rPr>
                <w:color w:val="000000"/>
                <w:u w:val="single"/>
              </w:rPr>
              <w:t xml:space="preserve">gratitude </w:t>
            </w:r>
            <w:r>
              <w:rPr>
                <w:color w:val="000000"/>
              </w:rPr>
              <w:t xml:space="preserve">and affection I bear them; but </w:t>
            </w:r>
            <w:r>
              <w:rPr>
                <w:color w:val="000000"/>
                <w:u w:val="single"/>
              </w:rPr>
              <w:t xml:space="preserve">prudence </w:t>
            </w:r>
            <w:r>
              <w:rPr>
                <w:color w:val="000000"/>
              </w:rPr>
              <w:t xml:space="preserve">forbids;—not that it would injure me, but it might embarrass them; for it is almost an </w:t>
            </w:r>
            <w:r>
              <w:rPr>
                <w:b/>
                <w:color w:val="000000"/>
              </w:rPr>
              <w:t xml:space="preserve">unpardonable </w:t>
            </w:r>
            <w:r>
              <w:rPr>
                <w:color w:val="000000"/>
              </w:rPr>
              <w:t xml:space="preserve">offence to teach slaves to read in this Christian country. It is enough to say of the dear little fellows, that they lived on Philpot Street, very near </w:t>
            </w:r>
            <w:proofErr w:type="spellStart"/>
            <w:r>
              <w:rPr>
                <w:color w:val="000000"/>
              </w:rPr>
              <w:t>Durgin</w:t>
            </w:r>
            <w:proofErr w:type="spellEnd"/>
            <w:r>
              <w:rPr>
                <w:color w:val="000000"/>
              </w:rPr>
              <w:t xml:space="preserve"> and Bailey’s </w:t>
            </w:r>
            <w:r>
              <w:rPr>
                <w:color w:val="000000"/>
                <w:u w:val="single"/>
              </w:rPr>
              <w:t>ship-</w:t>
            </w:r>
            <w:r>
              <w:rPr>
                <w:color w:val="000000"/>
              </w:rPr>
              <w:t xml:space="preserve"> </w:t>
            </w:r>
            <w:r>
              <w:rPr>
                <w:color w:val="000000"/>
                <w:u w:val="single"/>
              </w:rPr>
              <w:t>yard</w:t>
            </w:r>
            <w:r>
              <w:rPr>
                <w:color w:val="000000"/>
              </w:rPr>
              <w:t>.</w:t>
            </w:r>
          </w:p>
        </w:tc>
        <w:tc>
          <w:tcPr>
            <w:tcW w:w="1080" w:type="dxa"/>
            <w:tcBorders>
              <w:top w:val="single" w:sz="5" w:space="0" w:color="000000"/>
              <w:left w:val="single" w:sz="5" w:space="0" w:color="000000"/>
              <w:bottom w:val="nil"/>
              <w:right w:val="single" w:sz="5" w:space="0" w:color="000000"/>
            </w:tcBorders>
          </w:tcPr>
          <w:p w14:paraId="35E9AC23" w14:textId="77777777" w:rsidR="008C5288" w:rsidRDefault="008C5288">
            <w:pPr>
              <w:pBdr>
                <w:top w:val="nil"/>
                <w:left w:val="nil"/>
                <w:bottom w:val="nil"/>
                <w:right w:val="nil"/>
                <w:between w:val="nil"/>
              </w:pBdr>
              <w:spacing w:line="200" w:lineRule="auto"/>
              <w:rPr>
                <w:color w:val="000000"/>
                <w:sz w:val="20"/>
                <w:szCs w:val="20"/>
              </w:rPr>
            </w:pPr>
          </w:p>
          <w:p w14:paraId="607D875D" w14:textId="77777777" w:rsidR="008C5288" w:rsidRDefault="008C5288">
            <w:pPr>
              <w:pBdr>
                <w:top w:val="nil"/>
                <w:left w:val="nil"/>
                <w:bottom w:val="nil"/>
                <w:right w:val="nil"/>
                <w:between w:val="nil"/>
              </w:pBdr>
              <w:spacing w:line="200" w:lineRule="auto"/>
              <w:rPr>
                <w:color w:val="000000"/>
                <w:sz w:val="20"/>
                <w:szCs w:val="20"/>
              </w:rPr>
            </w:pPr>
          </w:p>
          <w:p w14:paraId="4ABEF405" w14:textId="77777777" w:rsidR="008C5288" w:rsidRDefault="008C5288">
            <w:pPr>
              <w:pBdr>
                <w:top w:val="nil"/>
                <w:left w:val="nil"/>
                <w:bottom w:val="nil"/>
                <w:right w:val="nil"/>
                <w:between w:val="nil"/>
              </w:pBdr>
              <w:spacing w:line="200" w:lineRule="auto"/>
              <w:rPr>
                <w:color w:val="000000"/>
                <w:sz w:val="20"/>
                <w:szCs w:val="20"/>
              </w:rPr>
            </w:pPr>
          </w:p>
          <w:p w14:paraId="1AA4399D" w14:textId="77777777" w:rsidR="008C5288" w:rsidRDefault="008C5288">
            <w:pPr>
              <w:pBdr>
                <w:top w:val="nil"/>
                <w:left w:val="nil"/>
                <w:bottom w:val="nil"/>
                <w:right w:val="nil"/>
                <w:between w:val="nil"/>
              </w:pBdr>
              <w:spacing w:line="200" w:lineRule="auto"/>
              <w:rPr>
                <w:color w:val="000000"/>
                <w:sz w:val="20"/>
                <w:szCs w:val="20"/>
              </w:rPr>
            </w:pPr>
          </w:p>
          <w:p w14:paraId="2942EEB0" w14:textId="77777777" w:rsidR="008C5288" w:rsidRDefault="008C5288">
            <w:pPr>
              <w:pBdr>
                <w:top w:val="nil"/>
                <w:left w:val="nil"/>
                <w:bottom w:val="nil"/>
                <w:right w:val="nil"/>
                <w:between w:val="nil"/>
              </w:pBdr>
              <w:spacing w:line="200" w:lineRule="auto"/>
              <w:rPr>
                <w:color w:val="000000"/>
                <w:sz w:val="20"/>
                <w:szCs w:val="20"/>
              </w:rPr>
            </w:pPr>
          </w:p>
          <w:p w14:paraId="07CBA7B0" w14:textId="77777777" w:rsidR="008C5288" w:rsidRDefault="008C5288">
            <w:pPr>
              <w:pBdr>
                <w:top w:val="nil"/>
                <w:left w:val="nil"/>
                <w:bottom w:val="nil"/>
                <w:right w:val="nil"/>
                <w:between w:val="nil"/>
              </w:pBdr>
              <w:spacing w:line="200" w:lineRule="auto"/>
              <w:rPr>
                <w:color w:val="000000"/>
                <w:sz w:val="20"/>
                <w:szCs w:val="20"/>
              </w:rPr>
            </w:pPr>
          </w:p>
          <w:p w14:paraId="2AECC4EF" w14:textId="77777777" w:rsidR="008C5288" w:rsidRDefault="008C5288">
            <w:pPr>
              <w:pBdr>
                <w:top w:val="nil"/>
                <w:left w:val="nil"/>
                <w:bottom w:val="nil"/>
                <w:right w:val="nil"/>
                <w:between w:val="nil"/>
              </w:pBdr>
              <w:spacing w:line="200" w:lineRule="auto"/>
              <w:rPr>
                <w:color w:val="000000"/>
                <w:sz w:val="20"/>
                <w:szCs w:val="20"/>
              </w:rPr>
            </w:pPr>
          </w:p>
          <w:p w14:paraId="584BCEED" w14:textId="77777777" w:rsidR="008C5288" w:rsidRDefault="008C5288">
            <w:pPr>
              <w:pBdr>
                <w:top w:val="nil"/>
                <w:left w:val="nil"/>
                <w:bottom w:val="nil"/>
                <w:right w:val="nil"/>
                <w:between w:val="nil"/>
              </w:pBdr>
              <w:spacing w:line="200" w:lineRule="auto"/>
              <w:rPr>
                <w:color w:val="000000"/>
                <w:sz w:val="20"/>
                <w:szCs w:val="20"/>
              </w:rPr>
            </w:pPr>
          </w:p>
          <w:p w14:paraId="6F4E4C96" w14:textId="77777777" w:rsidR="008C5288" w:rsidRDefault="008C5288">
            <w:pPr>
              <w:pBdr>
                <w:top w:val="nil"/>
                <w:left w:val="nil"/>
                <w:bottom w:val="nil"/>
                <w:right w:val="nil"/>
                <w:between w:val="nil"/>
              </w:pBdr>
              <w:spacing w:line="200" w:lineRule="auto"/>
              <w:rPr>
                <w:color w:val="000000"/>
                <w:sz w:val="20"/>
                <w:szCs w:val="20"/>
              </w:rPr>
            </w:pPr>
          </w:p>
          <w:p w14:paraId="29DD0550" w14:textId="77777777" w:rsidR="008C5288" w:rsidRDefault="008C5288">
            <w:pPr>
              <w:pBdr>
                <w:top w:val="nil"/>
                <w:left w:val="nil"/>
                <w:bottom w:val="nil"/>
                <w:right w:val="nil"/>
                <w:between w:val="nil"/>
              </w:pBdr>
              <w:spacing w:line="200" w:lineRule="auto"/>
              <w:rPr>
                <w:color w:val="000000"/>
                <w:sz w:val="20"/>
                <w:szCs w:val="20"/>
              </w:rPr>
            </w:pPr>
          </w:p>
          <w:p w14:paraId="1F219A6B" w14:textId="77777777" w:rsidR="008C5288" w:rsidRDefault="008C5288">
            <w:pPr>
              <w:pBdr>
                <w:top w:val="nil"/>
                <w:left w:val="nil"/>
                <w:bottom w:val="nil"/>
                <w:right w:val="nil"/>
                <w:between w:val="nil"/>
              </w:pBdr>
              <w:spacing w:line="200" w:lineRule="auto"/>
              <w:rPr>
                <w:color w:val="000000"/>
                <w:sz w:val="20"/>
                <w:szCs w:val="20"/>
              </w:rPr>
            </w:pPr>
          </w:p>
          <w:p w14:paraId="672DB1DE" w14:textId="77777777" w:rsidR="008C5288" w:rsidRDefault="008C5288">
            <w:pPr>
              <w:pBdr>
                <w:top w:val="nil"/>
                <w:left w:val="nil"/>
                <w:bottom w:val="nil"/>
                <w:right w:val="nil"/>
                <w:between w:val="nil"/>
              </w:pBdr>
              <w:spacing w:line="200" w:lineRule="auto"/>
              <w:rPr>
                <w:color w:val="000000"/>
                <w:sz w:val="20"/>
                <w:szCs w:val="20"/>
              </w:rPr>
            </w:pPr>
          </w:p>
          <w:p w14:paraId="5F0D77ED" w14:textId="77777777" w:rsidR="008C5288" w:rsidRDefault="008C5288">
            <w:pPr>
              <w:pBdr>
                <w:top w:val="nil"/>
                <w:left w:val="nil"/>
                <w:bottom w:val="nil"/>
                <w:right w:val="nil"/>
                <w:between w:val="nil"/>
              </w:pBdr>
              <w:spacing w:before="4" w:line="280" w:lineRule="auto"/>
              <w:rPr>
                <w:color w:val="000000"/>
                <w:sz w:val="28"/>
                <w:szCs w:val="28"/>
              </w:rPr>
            </w:pPr>
          </w:p>
          <w:p w14:paraId="22BE969E" w14:textId="77777777" w:rsidR="008C5288" w:rsidRDefault="003A07F1">
            <w:pPr>
              <w:pBdr>
                <w:top w:val="nil"/>
                <w:left w:val="nil"/>
                <w:bottom w:val="nil"/>
                <w:right w:val="nil"/>
                <w:between w:val="nil"/>
              </w:pBdr>
              <w:ind w:left="102"/>
              <w:rPr>
                <w:color w:val="000000"/>
                <w:sz w:val="16"/>
                <w:szCs w:val="16"/>
              </w:rPr>
            </w:pPr>
            <w:r>
              <w:rPr>
                <w:i/>
                <w:color w:val="000000"/>
                <w:sz w:val="16"/>
                <w:szCs w:val="16"/>
              </w:rPr>
              <w:t>chore</w:t>
            </w:r>
          </w:p>
          <w:p w14:paraId="04A4E4DF" w14:textId="77777777" w:rsidR="008C5288" w:rsidRDefault="008C5288">
            <w:pPr>
              <w:pBdr>
                <w:top w:val="nil"/>
                <w:left w:val="nil"/>
                <w:bottom w:val="nil"/>
                <w:right w:val="nil"/>
                <w:between w:val="nil"/>
              </w:pBdr>
              <w:spacing w:line="200" w:lineRule="auto"/>
              <w:rPr>
                <w:color w:val="000000"/>
                <w:sz w:val="20"/>
                <w:szCs w:val="20"/>
              </w:rPr>
            </w:pPr>
          </w:p>
          <w:p w14:paraId="44ECFEB3" w14:textId="77777777" w:rsidR="008C5288" w:rsidRDefault="008C5288">
            <w:pPr>
              <w:pBdr>
                <w:top w:val="nil"/>
                <w:left w:val="nil"/>
                <w:bottom w:val="nil"/>
                <w:right w:val="nil"/>
                <w:between w:val="nil"/>
              </w:pBdr>
              <w:spacing w:line="200" w:lineRule="auto"/>
              <w:rPr>
                <w:color w:val="000000"/>
                <w:sz w:val="20"/>
                <w:szCs w:val="20"/>
              </w:rPr>
            </w:pPr>
          </w:p>
          <w:p w14:paraId="52F40200" w14:textId="77777777" w:rsidR="008C5288" w:rsidRDefault="008C5288">
            <w:pPr>
              <w:pBdr>
                <w:top w:val="nil"/>
                <w:left w:val="nil"/>
                <w:bottom w:val="nil"/>
                <w:right w:val="nil"/>
                <w:between w:val="nil"/>
              </w:pBdr>
              <w:spacing w:line="200" w:lineRule="auto"/>
              <w:rPr>
                <w:color w:val="000000"/>
                <w:sz w:val="20"/>
                <w:szCs w:val="20"/>
              </w:rPr>
            </w:pPr>
          </w:p>
          <w:p w14:paraId="75FDA632" w14:textId="77777777" w:rsidR="008C5288" w:rsidRDefault="008C5288">
            <w:pPr>
              <w:pBdr>
                <w:top w:val="nil"/>
                <w:left w:val="nil"/>
                <w:bottom w:val="nil"/>
                <w:right w:val="nil"/>
                <w:between w:val="nil"/>
              </w:pBdr>
              <w:spacing w:line="200" w:lineRule="auto"/>
              <w:rPr>
                <w:color w:val="000000"/>
                <w:sz w:val="20"/>
                <w:szCs w:val="20"/>
              </w:rPr>
            </w:pPr>
          </w:p>
          <w:p w14:paraId="1EDDB118" w14:textId="77777777" w:rsidR="008C5288" w:rsidRDefault="008C5288">
            <w:pPr>
              <w:pBdr>
                <w:top w:val="nil"/>
                <w:left w:val="nil"/>
                <w:bottom w:val="nil"/>
                <w:right w:val="nil"/>
                <w:between w:val="nil"/>
              </w:pBdr>
              <w:spacing w:line="200" w:lineRule="auto"/>
              <w:rPr>
                <w:color w:val="000000"/>
                <w:sz w:val="20"/>
                <w:szCs w:val="20"/>
              </w:rPr>
            </w:pPr>
          </w:p>
          <w:p w14:paraId="39DFB2F8" w14:textId="77777777" w:rsidR="008C5288" w:rsidRDefault="008C5288">
            <w:pPr>
              <w:pBdr>
                <w:top w:val="nil"/>
                <w:left w:val="nil"/>
                <w:bottom w:val="nil"/>
                <w:right w:val="nil"/>
                <w:between w:val="nil"/>
              </w:pBdr>
              <w:spacing w:line="200" w:lineRule="auto"/>
              <w:rPr>
                <w:color w:val="000000"/>
                <w:sz w:val="20"/>
                <w:szCs w:val="20"/>
              </w:rPr>
            </w:pPr>
          </w:p>
          <w:p w14:paraId="55E1B859" w14:textId="77777777" w:rsidR="008C5288" w:rsidRDefault="008C5288">
            <w:pPr>
              <w:pBdr>
                <w:top w:val="nil"/>
                <w:left w:val="nil"/>
                <w:bottom w:val="nil"/>
                <w:right w:val="nil"/>
                <w:between w:val="nil"/>
              </w:pBdr>
              <w:spacing w:line="200" w:lineRule="auto"/>
              <w:rPr>
                <w:color w:val="000000"/>
                <w:sz w:val="20"/>
                <w:szCs w:val="20"/>
              </w:rPr>
            </w:pPr>
          </w:p>
          <w:p w14:paraId="4F6A0985" w14:textId="77777777" w:rsidR="008C5288" w:rsidRDefault="008C5288">
            <w:pPr>
              <w:pBdr>
                <w:top w:val="nil"/>
                <w:left w:val="nil"/>
                <w:bottom w:val="nil"/>
                <w:right w:val="nil"/>
                <w:between w:val="nil"/>
              </w:pBdr>
              <w:spacing w:before="20"/>
              <w:rPr>
                <w:color w:val="000000"/>
                <w:sz w:val="24"/>
                <w:szCs w:val="24"/>
              </w:rPr>
            </w:pPr>
          </w:p>
          <w:p w14:paraId="31FC0F54" w14:textId="77777777" w:rsidR="008C5288" w:rsidRDefault="003A07F1">
            <w:pPr>
              <w:pBdr>
                <w:top w:val="nil"/>
                <w:left w:val="nil"/>
                <w:bottom w:val="nil"/>
                <w:right w:val="nil"/>
                <w:between w:val="nil"/>
              </w:pBdr>
              <w:ind w:left="102"/>
              <w:rPr>
                <w:color w:val="000000"/>
                <w:sz w:val="16"/>
                <w:szCs w:val="16"/>
              </w:rPr>
            </w:pPr>
            <w:r>
              <w:rPr>
                <w:i/>
                <w:color w:val="000000"/>
                <w:sz w:val="16"/>
                <w:szCs w:val="16"/>
              </w:rPr>
              <w:t>give</w:t>
            </w:r>
          </w:p>
          <w:p w14:paraId="2DE4E574" w14:textId="77777777" w:rsidR="008C5288" w:rsidRDefault="008C5288">
            <w:pPr>
              <w:pBdr>
                <w:top w:val="nil"/>
                <w:left w:val="nil"/>
                <w:bottom w:val="nil"/>
                <w:right w:val="nil"/>
                <w:between w:val="nil"/>
              </w:pBdr>
              <w:spacing w:line="200" w:lineRule="auto"/>
              <w:rPr>
                <w:color w:val="000000"/>
                <w:sz w:val="20"/>
                <w:szCs w:val="20"/>
              </w:rPr>
            </w:pPr>
          </w:p>
          <w:p w14:paraId="4143681C" w14:textId="77777777" w:rsidR="008C5288" w:rsidRDefault="008C5288">
            <w:pPr>
              <w:pBdr>
                <w:top w:val="nil"/>
                <w:left w:val="nil"/>
                <w:bottom w:val="nil"/>
                <w:right w:val="nil"/>
                <w:between w:val="nil"/>
              </w:pBdr>
              <w:spacing w:line="200" w:lineRule="auto"/>
              <w:rPr>
                <w:color w:val="000000"/>
                <w:sz w:val="20"/>
                <w:szCs w:val="20"/>
              </w:rPr>
            </w:pPr>
          </w:p>
          <w:p w14:paraId="51FDD343" w14:textId="77777777" w:rsidR="008C5288" w:rsidRDefault="008C5288">
            <w:pPr>
              <w:pBdr>
                <w:top w:val="nil"/>
                <w:left w:val="nil"/>
                <w:bottom w:val="nil"/>
                <w:right w:val="nil"/>
                <w:between w:val="nil"/>
              </w:pBdr>
              <w:spacing w:line="200" w:lineRule="auto"/>
              <w:rPr>
                <w:color w:val="000000"/>
                <w:sz w:val="20"/>
                <w:szCs w:val="20"/>
              </w:rPr>
            </w:pPr>
          </w:p>
          <w:p w14:paraId="119E8A0F" w14:textId="77777777" w:rsidR="008C5288" w:rsidRDefault="008C5288">
            <w:pPr>
              <w:pBdr>
                <w:top w:val="nil"/>
                <w:left w:val="nil"/>
                <w:bottom w:val="nil"/>
                <w:right w:val="nil"/>
                <w:between w:val="nil"/>
              </w:pBdr>
              <w:spacing w:line="200" w:lineRule="auto"/>
              <w:rPr>
                <w:color w:val="000000"/>
                <w:sz w:val="20"/>
                <w:szCs w:val="20"/>
              </w:rPr>
            </w:pPr>
          </w:p>
          <w:p w14:paraId="0A231754" w14:textId="77777777" w:rsidR="008C5288" w:rsidRDefault="008C5288">
            <w:pPr>
              <w:pBdr>
                <w:top w:val="nil"/>
                <w:left w:val="nil"/>
                <w:bottom w:val="nil"/>
                <w:right w:val="nil"/>
                <w:between w:val="nil"/>
              </w:pBdr>
              <w:spacing w:before="14" w:line="260" w:lineRule="auto"/>
              <w:rPr>
                <w:color w:val="000000"/>
                <w:sz w:val="26"/>
                <w:szCs w:val="26"/>
              </w:rPr>
            </w:pPr>
          </w:p>
          <w:p w14:paraId="7F4295A1" w14:textId="77777777" w:rsidR="008C5288" w:rsidRDefault="003A07F1">
            <w:pPr>
              <w:pBdr>
                <w:top w:val="nil"/>
                <w:left w:val="nil"/>
                <w:bottom w:val="nil"/>
                <w:right w:val="nil"/>
                <w:between w:val="nil"/>
              </w:pBdr>
              <w:ind w:left="102" w:right="75"/>
              <w:rPr>
                <w:color w:val="000000"/>
                <w:sz w:val="16"/>
                <w:szCs w:val="16"/>
              </w:rPr>
            </w:pPr>
            <w:r>
              <w:rPr>
                <w:i/>
                <w:color w:val="000000"/>
                <w:sz w:val="16"/>
                <w:szCs w:val="16"/>
              </w:rPr>
              <w:t>to show thankfulness; state of being wise and careful</w:t>
            </w:r>
          </w:p>
          <w:p w14:paraId="38733075" w14:textId="77777777" w:rsidR="008C5288" w:rsidRDefault="008C5288">
            <w:pPr>
              <w:pBdr>
                <w:top w:val="nil"/>
                <w:left w:val="nil"/>
                <w:bottom w:val="nil"/>
                <w:right w:val="nil"/>
                <w:between w:val="nil"/>
              </w:pBdr>
              <w:spacing w:before="7" w:line="170" w:lineRule="auto"/>
              <w:rPr>
                <w:color w:val="000000"/>
                <w:sz w:val="17"/>
                <w:szCs w:val="17"/>
              </w:rPr>
            </w:pPr>
          </w:p>
          <w:p w14:paraId="3616D2CB" w14:textId="77777777" w:rsidR="008C5288" w:rsidRDefault="008C5288">
            <w:pPr>
              <w:pBdr>
                <w:top w:val="nil"/>
                <w:left w:val="nil"/>
                <w:bottom w:val="nil"/>
                <w:right w:val="nil"/>
                <w:between w:val="nil"/>
              </w:pBdr>
              <w:spacing w:line="200" w:lineRule="auto"/>
              <w:rPr>
                <w:color w:val="000000"/>
                <w:sz w:val="20"/>
                <w:szCs w:val="20"/>
              </w:rPr>
            </w:pPr>
          </w:p>
          <w:p w14:paraId="24A18ADE" w14:textId="77777777" w:rsidR="008C5288" w:rsidRDefault="008C5288">
            <w:pPr>
              <w:pBdr>
                <w:top w:val="nil"/>
                <w:left w:val="nil"/>
                <w:bottom w:val="nil"/>
                <w:right w:val="nil"/>
                <w:between w:val="nil"/>
              </w:pBdr>
              <w:spacing w:line="200" w:lineRule="auto"/>
              <w:rPr>
                <w:color w:val="000000"/>
                <w:sz w:val="20"/>
                <w:szCs w:val="20"/>
              </w:rPr>
            </w:pPr>
          </w:p>
          <w:p w14:paraId="6459274F" w14:textId="77777777" w:rsidR="008C5288" w:rsidRDefault="008C5288">
            <w:pPr>
              <w:pBdr>
                <w:top w:val="nil"/>
                <w:left w:val="nil"/>
                <w:bottom w:val="nil"/>
                <w:right w:val="nil"/>
                <w:between w:val="nil"/>
              </w:pBdr>
              <w:spacing w:line="200" w:lineRule="auto"/>
              <w:rPr>
                <w:color w:val="000000"/>
                <w:sz w:val="20"/>
                <w:szCs w:val="20"/>
              </w:rPr>
            </w:pPr>
          </w:p>
          <w:p w14:paraId="4B45F889" w14:textId="77777777" w:rsidR="008C5288" w:rsidRDefault="008C5288">
            <w:pPr>
              <w:pBdr>
                <w:top w:val="nil"/>
                <w:left w:val="nil"/>
                <w:bottom w:val="nil"/>
                <w:right w:val="nil"/>
                <w:between w:val="nil"/>
              </w:pBdr>
              <w:spacing w:line="200" w:lineRule="auto"/>
              <w:rPr>
                <w:color w:val="000000"/>
                <w:sz w:val="20"/>
                <w:szCs w:val="20"/>
              </w:rPr>
            </w:pPr>
          </w:p>
          <w:p w14:paraId="565C7CC1" w14:textId="77777777" w:rsidR="008C5288" w:rsidRDefault="003A07F1">
            <w:pPr>
              <w:pBdr>
                <w:top w:val="nil"/>
                <w:left w:val="nil"/>
                <w:bottom w:val="nil"/>
                <w:right w:val="nil"/>
                <w:between w:val="nil"/>
              </w:pBdr>
              <w:ind w:left="102" w:right="182"/>
              <w:rPr>
                <w:color w:val="000000"/>
                <w:sz w:val="16"/>
                <w:szCs w:val="16"/>
              </w:rPr>
            </w:pPr>
            <w:r>
              <w:rPr>
                <w:i/>
                <w:color w:val="000000"/>
                <w:sz w:val="16"/>
                <w:szCs w:val="16"/>
              </w:rPr>
              <w:t>place where ships are repaired or built</w:t>
            </w:r>
          </w:p>
        </w:tc>
        <w:tc>
          <w:tcPr>
            <w:tcW w:w="7290" w:type="dxa"/>
            <w:tcBorders>
              <w:top w:val="single" w:sz="5" w:space="0" w:color="000000"/>
              <w:left w:val="single" w:sz="5" w:space="0" w:color="000000"/>
              <w:bottom w:val="nil"/>
              <w:right w:val="nil"/>
            </w:tcBorders>
          </w:tcPr>
          <w:p w14:paraId="352AE1EA" w14:textId="77777777" w:rsidR="008C5288" w:rsidRDefault="003A07F1">
            <w:pPr>
              <w:pBdr>
                <w:top w:val="nil"/>
                <w:left w:val="nil"/>
                <w:bottom w:val="nil"/>
                <w:right w:val="nil"/>
                <w:between w:val="nil"/>
              </w:pBdr>
              <w:spacing w:line="267" w:lineRule="auto"/>
              <w:ind w:left="102"/>
              <w:rPr>
                <w:color w:val="000000"/>
              </w:rPr>
            </w:pPr>
            <w:r>
              <w:rPr>
                <w:b/>
                <w:color w:val="000000"/>
              </w:rPr>
              <w:t>3. Ask the class to answer a small set of text-dependent guided questions</w:t>
            </w:r>
          </w:p>
          <w:p w14:paraId="492993C4" w14:textId="77777777" w:rsidR="008C5288" w:rsidRDefault="003A07F1">
            <w:pPr>
              <w:pBdr>
                <w:top w:val="nil"/>
                <w:left w:val="nil"/>
                <w:bottom w:val="nil"/>
                <w:right w:val="nil"/>
                <w:between w:val="nil"/>
              </w:pBdr>
              <w:ind w:left="102" w:right="20"/>
              <w:rPr>
                <w:color w:val="000000"/>
              </w:rPr>
            </w:pPr>
            <w:r>
              <w:rPr>
                <w:b/>
                <w:color w:val="000000"/>
              </w:rPr>
              <w:t>and perform targeted tasks about the passage, with answers in the form of notes, annotations to the text, or more formal responses as appropriate.</w:t>
            </w:r>
          </w:p>
          <w:p w14:paraId="5B16A429" w14:textId="77777777" w:rsidR="008C5288" w:rsidRDefault="003A07F1">
            <w:pPr>
              <w:pBdr>
                <w:top w:val="nil"/>
                <w:left w:val="nil"/>
                <w:bottom w:val="nil"/>
                <w:right w:val="nil"/>
                <w:between w:val="nil"/>
              </w:pBdr>
              <w:spacing w:line="267" w:lineRule="auto"/>
              <w:ind w:left="372"/>
              <w:rPr>
                <w:color w:val="000000"/>
              </w:rPr>
            </w:pPr>
            <w:r>
              <w:rPr>
                <w:color w:val="000000"/>
              </w:rPr>
              <w:t>As students move through these questions and reread Douglass’ text, be</w:t>
            </w:r>
          </w:p>
          <w:p w14:paraId="0EA4B08F" w14:textId="77777777" w:rsidR="008C5288" w:rsidRDefault="003A07F1">
            <w:pPr>
              <w:pBdr>
                <w:top w:val="nil"/>
                <w:left w:val="nil"/>
                <w:bottom w:val="nil"/>
                <w:right w:val="nil"/>
                <w:between w:val="nil"/>
              </w:pBdr>
              <w:ind w:left="371" w:right="183"/>
              <w:rPr>
                <w:color w:val="000000"/>
              </w:rPr>
            </w:pPr>
            <w:r>
              <w:rPr>
                <w:color w:val="000000"/>
              </w:rPr>
              <w:t>sure to check for and reinforce their understanding of academic vocabulary in the corresponding text (which will be boldfaced the first time it appears in the text). At times, the questions themselves may focus on academic vocabulary.</w:t>
            </w:r>
          </w:p>
          <w:p w14:paraId="5F16147F" w14:textId="77777777" w:rsidR="008C5288" w:rsidRDefault="008C5288">
            <w:pPr>
              <w:pBdr>
                <w:top w:val="nil"/>
                <w:left w:val="nil"/>
                <w:bottom w:val="nil"/>
                <w:right w:val="nil"/>
                <w:between w:val="nil"/>
              </w:pBdr>
              <w:spacing w:before="8" w:line="260" w:lineRule="auto"/>
              <w:rPr>
                <w:color w:val="000000"/>
                <w:sz w:val="26"/>
                <w:szCs w:val="26"/>
              </w:rPr>
            </w:pPr>
          </w:p>
          <w:p w14:paraId="6D1D2EF7" w14:textId="77777777" w:rsidR="008C5288" w:rsidRDefault="003A07F1">
            <w:pPr>
              <w:pBdr>
                <w:top w:val="nil"/>
                <w:left w:val="nil"/>
                <w:bottom w:val="nil"/>
                <w:right w:val="nil"/>
                <w:between w:val="nil"/>
              </w:pBdr>
              <w:ind w:left="102"/>
              <w:rPr>
                <w:color w:val="000000"/>
              </w:rPr>
            </w:pPr>
            <w:r>
              <w:rPr>
                <w:b/>
                <w:color w:val="000000"/>
              </w:rPr>
              <w:t>(Q1) Why is Douglass specific about making friends with “little white boys”?</w:t>
            </w:r>
          </w:p>
          <w:p w14:paraId="139FA9FA" w14:textId="77777777" w:rsidR="008C5288" w:rsidRDefault="003A07F1">
            <w:pPr>
              <w:pBdr>
                <w:top w:val="nil"/>
                <w:left w:val="nil"/>
                <w:bottom w:val="nil"/>
                <w:right w:val="nil"/>
                <w:between w:val="nil"/>
              </w:pBdr>
              <w:ind w:left="371" w:right="226"/>
              <w:rPr>
                <w:color w:val="000000"/>
              </w:rPr>
            </w:pPr>
            <w:r>
              <w:rPr>
                <w:color w:val="000000"/>
              </w:rPr>
              <w:t>Students may not have internalized the title and may not understand that this is a story of a former slave or that this is during the period where whites had a lot more power. Teachers should point them back to the title if they cannot answer this question, allowing students to clarify their own thinking through the text.</w:t>
            </w:r>
          </w:p>
          <w:p w14:paraId="6F489331" w14:textId="77777777" w:rsidR="008C5288" w:rsidRDefault="008C5288">
            <w:pPr>
              <w:pBdr>
                <w:top w:val="nil"/>
                <w:left w:val="nil"/>
                <w:bottom w:val="nil"/>
                <w:right w:val="nil"/>
                <w:between w:val="nil"/>
              </w:pBdr>
              <w:spacing w:before="9" w:line="260" w:lineRule="auto"/>
              <w:rPr>
                <w:color w:val="000000"/>
                <w:sz w:val="26"/>
                <w:szCs w:val="26"/>
              </w:rPr>
            </w:pPr>
          </w:p>
          <w:p w14:paraId="4E43A18E" w14:textId="77777777" w:rsidR="008C5288" w:rsidRDefault="003A07F1">
            <w:pPr>
              <w:pBdr>
                <w:top w:val="nil"/>
                <w:left w:val="nil"/>
                <w:bottom w:val="nil"/>
                <w:right w:val="nil"/>
                <w:between w:val="nil"/>
              </w:pBdr>
              <w:ind w:left="101"/>
              <w:rPr>
                <w:color w:val="000000"/>
              </w:rPr>
            </w:pPr>
            <w:r>
              <w:rPr>
                <w:b/>
                <w:color w:val="000000"/>
              </w:rPr>
              <w:t>(Q2) How did Douglass learn how to read when running errands?</w:t>
            </w:r>
          </w:p>
          <w:p w14:paraId="1399AE03" w14:textId="77777777" w:rsidR="008C5288" w:rsidRDefault="003A07F1">
            <w:pPr>
              <w:pBdr>
                <w:top w:val="nil"/>
                <w:left w:val="nil"/>
                <w:bottom w:val="nil"/>
                <w:right w:val="nil"/>
                <w:between w:val="nil"/>
              </w:pBdr>
              <w:spacing w:line="239" w:lineRule="auto"/>
              <w:ind w:left="371" w:right="445"/>
              <w:jc w:val="both"/>
              <w:rPr>
                <w:color w:val="000000"/>
              </w:rPr>
            </w:pPr>
            <w:r>
              <w:rPr>
                <w:color w:val="000000"/>
              </w:rPr>
              <w:t>Taking bread with him, he would quickly finish the first part of an errand and then exchange the bread for a reading lesson before completing the remainder of his chores.</w:t>
            </w:r>
          </w:p>
          <w:p w14:paraId="09B57260" w14:textId="77777777" w:rsidR="008C5288" w:rsidRDefault="008C5288">
            <w:pPr>
              <w:pBdr>
                <w:top w:val="nil"/>
                <w:left w:val="nil"/>
                <w:bottom w:val="nil"/>
                <w:right w:val="nil"/>
                <w:between w:val="nil"/>
              </w:pBdr>
              <w:spacing w:before="9" w:line="260" w:lineRule="auto"/>
              <w:rPr>
                <w:color w:val="000000"/>
                <w:sz w:val="26"/>
                <w:szCs w:val="26"/>
              </w:rPr>
            </w:pPr>
          </w:p>
          <w:p w14:paraId="10F172B8" w14:textId="77777777" w:rsidR="008C5288" w:rsidRDefault="003A07F1">
            <w:pPr>
              <w:pBdr>
                <w:top w:val="nil"/>
                <w:left w:val="nil"/>
                <w:bottom w:val="nil"/>
                <w:right w:val="nil"/>
                <w:between w:val="nil"/>
              </w:pBdr>
              <w:ind w:left="102"/>
              <w:rPr>
                <w:color w:val="000000"/>
              </w:rPr>
            </w:pPr>
            <w:r>
              <w:rPr>
                <w:b/>
                <w:color w:val="000000"/>
              </w:rPr>
              <w:t>(Q3) In what ways does Douglass’ life differ from the white boys’ lives?</w:t>
            </w:r>
          </w:p>
          <w:p w14:paraId="19CAA5E8" w14:textId="77777777" w:rsidR="008C5288" w:rsidRDefault="003A07F1">
            <w:pPr>
              <w:pBdr>
                <w:top w:val="nil"/>
                <w:left w:val="nil"/>
                <w:bottom w:val="nil"/>
                <w:right w:val="nil"/>
                <w:between w:val="nil"/>
              </w:pBdr>
              <w:spacing w:line="239" w:lineRule="auto"/>
              <w:ind w:left="372" w:right="20"/>
              <w:rPr>
                <w:color w:val="000000"/>
              </w:rPr>
            </w:pPr>
            <w:r>
              <w:rPr>
                <w:color w:val="000000"/>
              </w:rPr>
              <w:t>Students should see that Douglass is not condemning his upbringing totally. He was denied an education, which he finds more valuable than food. However, he does have bread, where many of the white boys are hungry.</w:t>
            </w:r>
          </w:p>
          <w:p w14:paraId="0E4B7D71" w14:textId="77777777" w:rsidR="008C5288" w:rsidRDefault="008C5288">
            <w:pPr>
              <w:pBdr>
                <w:top w:val="nil"/>
                <w:left w:val="nil"/>
                <w:bottom w:val="nil"/>
                <w:right w:val="nil"/>
                <w:between w:val="nil"/>
              </w:pBdr>
              <w:spacing w:before="9" w:line="260" w:lineRule="auto"/>
              <w:rPr>
                <w:color w:val="000000"/>
                <w:sz w:val="26"/>
                <w:szCs w:val="26"/>
              </w:rPr>
            </w:pPr>
          </w:p>
          <w:p w14:paraId="01180875" w14:textId="77777777" w:rsidR="008C5288" w:rsidRDefault="003A07F1">
            <w:pPr>
              <w:pBdr>
                <w:top w:val="nil"/>
                <w:left w:val="nil"/>
                <w:bottom w:val="nil"/>
                <w:right w:val="nil"/>
                <w:between w:val="nil"/>
              </w:pBdr>
              <w:spacing w:line="275" w:lineRule="auto"/>
              <w:ind w:left="102" w:right="156"/>
              <w:rPr>
                <w:color w:val="000000"/>
              </w:rPr>
            </w:pPr>
            <w:r>
              <w:rPr>
                <w:b/>
                <w:color w:val="000000"/>
              </w:rPr>
              <w:t>(Q4) Douglass is describing events from the past. These “boys” are now adult men, so why would he avoid giving their names?</w:t>
            </w:r>
          </w:p>
          <w:p w14:paraId="12093105" w14:textId="77777777" w:rsidR="008C5288" w:rsidRDefault="003A07F1">
            <w:pPr>
              <w:pBdr>
                <w:top w:val="nil"/>
                <w:left w:val="nil"/>
                <w:bottom w:val="nil"/>
                <w:right w:val="nil"/>
                <w:between w:val="nil"/>
              </w:pBdr>
              <w:ind w:left="354" w:right="203"/>
              <w:rPr>
                <w:color w:val="000000"/>
              </w:rPr>
            </w:pPr>
            <w:r>
              <w:rPr>
                <w:color w:val="000000"/>
              </w:rPr>
              <w:t>He thinks they still might get in trouble for having taught a slave to read. This is the “unpardonable offence.” He is also concerned that as adults they may be embarrassed at having done this.</w:t>
            </w:r>
          </w:p>
        </w:tc>
      </w:tr>
    </w:tbl>
    <w:p w14:paraId="71B3206C" w14:textId="77777777" w:rsidR="008C5288" w:rsidRDefault="008C5288">
      <w:pPr>
        <w:sectPr w:rsidR="008C5288" w:rsidSect="003A07F1">
          <w:pgSz w:w="15840" w:h="12240"/>
          <w:pgMar w:top="1120" w:right="1340" w:bottom="680" w:left="640" w:header="0" w:footer="487" w:gutter="0"/>
          <w:cols w:space="720"/>
        </w:sectPr>
      </w:pPr>
    </w:p>
    <w:p w14:paraId="7FEFC6EE" w14:textId="77777777" w:rsidR="008C5288" w:rsidRDefault="008C5288">
      <w:pPr>
        <w:spacing w:before="3" w:line="100" w:lineRule="auto"/>
        <w:rPr>
          <w:sz w:val="10"/>
          <w:szCs w:val="10"/>
        </w:rPr>
      </w:pPr>
    </w:p>
    <w:tbl>
      <w:tblPr>
        <w:tblStyle w:val="a2"/>
        <w:tblW w:w="12348" w:type="dxa"/>
        <w:tblInd w:w="110" w:type="dxa"/>
        <w:tblLayout w:type="fixed"/>
        <w:tblLook w:val="0000" w:firstRow="0" w:lastRow="0" w:firstColumn="0" w:lastColumn="0" w:noHBand="0" w:noVBand="0"/>
      </w:tblPr>
      <w:tblGrid>
        <w:gridCol w:w="4158"/>
        <w:gridCol w:w="891"/>
        <w:gridCol w:w="7299"/>
      </w:tblGrid>
      <w:tr w:rsidR="008C5288" w14:paraId="6A0C4E96" w14:textId="77777777">
        <w:trPr>
          <w:trHeight w:val="424"/>
        </w:trPr>
        <w:tc>
          <w:tcPr>
            <w:tcW w:w="5049" w:type="dxa"/>
            <w:gridSpan w:val="2"/>
            <w:tcBorders>
              <w:top w:val="single" w:sz="5" w:space="0" w:color="000000"/>
              <w:left w:val="nil"/>
              <w:bottom w:val="single" w:sz="5" w:space="0" w:color="000000"/>
              <w:right w:val="single" w:sz="12" w:space="0" w:color="000000"/>
            </w:tcBorders>
            <w:shd w:val="clear" w:color="auto" w:fill="BEBEBE"/>
          </w:tcPr>
          <w:p w14:paraId="2CAF8C14" w14:textId="77777777" w:rsidR="008C5288" w:rsidRDefault="003A07F1">
            <w:pPr>
              <w:pBdr>
                <w:top w:val="nil"/>
                <w:left w:val="nil"/>
                <w:bottom w:val="nil"/>
                <w:right w:val="nil"/>
                <w:between w:val="nil"/>
              </w:pBdr>
              <w:spacing w:before="71"/>
              <w:ind w:left="1518"/>
              <w:rPr>
                <w:color w:val="000000"/>
              </w:rPr>
            </w:pPr>
            <w:r>
              <w:rPr>
                <w:b/>
                <w:color w:val="000000"/>
              </w:rPr>
              <w:t>Text Under Discussion</w:t>
            </w:r>
          </w:p>
        </w:tc>
        <w:tc>
          <w:tcPr>
            <w:tcW w:w="7299" w:type="dxa"/>
            <w:tcBorders>
              <w:top w:val="single" w:sz="5" w:space="0" w:color="000000"/>
              <w:left w:val="single" w:sz="12" w:space="0" w:color="000000"/>
              <w:bottom w:val="single" w:sz="5" w:space="0" w:color="000000"/>
              <w:right w:val="nil"/>
            </w:tcBorders>
            <w:shd w:val="clear" w:color="auto" w:fill="BEBEBE"/>
          </w:tcPr>
          <w:p w14:paraId="659D993B" w14:textId="77777777" w:rsidR="008C5288" w:rsidRDefault="003A07F1">
            <w:pPr>
              <w:pBdr>
                <w:top w:val="nil"/>
                <w:left w:val="nil"/>
                <w:bottom w:val="nil"/>
                <w:right w:val="nil"/>
                <w:between w:val="nil"/>
              </w:pBdr>
              <w:spacing w:before="71"/>
              <w:ind w:left="1095"/>
              <w:rPr>
                <w:color w:val="000000"/>
              </w:rPr>
            </w:pPr>
            <w:r>
              <w:rPr>
                <w:b/>
                <w:color w:val="000000"/>
              </w:rPr>
              <w:t>Directions for Teachers/Guiding Questions For Students</w:t>
            </w:r>
          </w:p>
        </w:tc>
      </w:tr>
      <w:tr w:rsidR="008C5288" w14:paraId="2BB409B7" w14:textId="77777777">
        <w:trPr>
          <w:trHeight w:val="9404"/>
        </w:trPr>
        <w:tc>
          <w:tcPr>
            <w:tcW w:w="4158" w:type="dxa"/>
            <w:tcBorders>
              <w:top w:val="single" w:sz="5" w:space="0" w:color="000000"/>
              <w:left w:val="nil"/>
              <w:bottom w:val="nil"/>
              <w:right w:val="single" w:sz="5" w:space="0" w:color="000000"/>
            </w:tcBorders>
          </w:tcPr>
          <w:p w14:paraId="752FCEBE" w14:textId="77777777" w:rsidR="008C5288" w:rsidRDefault="003A07F1">
            <w:pPr>
              <w:pBdr>
                <w:top w:val="nil"/>
                <w:left w:val="nil"/>
                <w:bottom w:val="nil"/>
                <w:right w:val="nil"/>
                <w:between w:val="nil"/>
              </w:pBdr>
              <w:spacing w:line="267" w:lineRule="auto"/>
              <w:ind w:left="108"/>
              <w:rPr>
                <w:color w:val="000000"/>
              </w:rPr>
            </w:pPr>
            <w:r>
              <w:rPr>
                <w:color w:val="000000"/>
              </w:rPr>
              <w:t>I used to talk this matter of slavery over</w:t>
            </w:r>
          </w:p>
          <w:p w14:paraId="461B51B3" w14:textId="77777777" w:rsidR="008C5288" w:rsidRDefault="003A07F1">
            <w:pPr>
              <w:pBdr>
                <w:top w:val="nil"/>
                <w:left w:val="nil"/>
                <w:bottom w:val="nil"/>
                <w:right w:val="nil"/>
                <w:between w:val="nil"/>
              </w:pBdr>
              <w:ind w:left="107" w:right="163"/>
              <w:rPr>
                <w:color w:val="000000"/>
              </w:rPr>
            </w:pPr>
            <w:r>
              <w:rPr>
                <w:color w:val="000000"/>
              </w:rPr>
              <w:t xml:space="preserve">with them. I would sometimes say to them, I wished I could be as free as they would be when they got to be men. “You will be free as soon as you are twenty-one, but I am a slave for life! Have not I as good a right to be free as you have?” These words used to trouble them; they would express for me the </w:t>
            </w:r>
            <w:r>
              <w:rPr>
                <w:b/>
                <w:color w:val="000000"/>
              </w:rPr>
              <w:t>liveliest sympathy</w:t>
            </w:r>
            <w:r>
              <w:rPr>
                <w:color w:val="000000"/>
              </w:rPr>
              <w:t xml:space="preserve">, and </w:t>
            </w:r>
            <w:r>
              <w:rPr>
                <w:b/>
                <w:color w:val="000000"/>
              </w:rPr>
              <w:t xml:space="preserve">console </w:t>
            </w:r>
            <w:r>
              <w:rPr>
                <w:color w:val="000000"/>
              </w:rPr>
              <w:t>me with the hope that something would occur by which I might be free.</w:t>
            </w:r>
          </w:p>
          <w:p w14:paraId="211A117A" w14:textId="77777777" w:rsidR="008C5288" w:rsidRDefault="008C5288">
            <w:pPr>
              <w:pBdr>
                <w:top w:val="nil"/>
                <w:left w:val="nil"/>
                <w:bottom w:val="nil"/>
                <w:right w:val="nil"/>
                <w:between w:val="nil"/>
              </w:pBdr>
              <w:spacing w:before="9" w:line="260" w:lineRule="auto"/>
              <w:rPr>
                <w:color w:val="000000"/>
                <w:sz w:val="26"/>
                <w:szCs w:val="26"/>
              </w:rPr>
            </w:pPr>
          </w:p>
          <w:p w14:paraId="001D39CF" w14:textId="77777777" w:rsidR="008C5288" w:rsidRDefault="003A07F1">
            <w:pPr>
              <w:pBdr>
                <w:top w:val="nil"/>
                <w:left w:val="nil"/>
                <w:bottom w:val="nil"/>
                <w:right w:val="nil"/>
                <w:between w:val="nil"/>
              </w:pBdr>
              <w:ind w:left="107" w:right="105"/>
              <w:rPr>
                <w:color w:val="000000"/>
              </w:rPr>
            </w:pPr>
            <w:r>
              <w:rPr>
                <w:color w:val="000000"/>
              </w:rPr>
              <w:t xml:space="preserve">I was now about twelve years old, and the thought of being a slave for life began to </w:t>
            </w:r>
            <w:r>
              <w:rPr>
                <w:b/>
                <w:color w:val="000000"/>
              </w:rPr>
              <w:t xml:space="preserve">bear </w:t>
            </w:r>
            <w:r>
              <w:rPr>
                <w:color w:val="000000"/>
              </w:rPr>
              <w:t xml:space="preserve">heavily upon my heart. Just about this time, I got hold of a book entitled “The Columbian </w:t>
            </w:r>
            <w:r>
              <w:rPr>
                <w:color w:val="000000"/>
                <w:u w:val="single"/>
              </w:rPr>
              <w:t>Orator</w:t>
            </w:r>
            <w:r>
              <w:rPr>
                <w:color w:val="000000"/>
              </w:rPr>
              <w:t xml:space="preserve">.” Every opportunity I got, I used to read this book. Among much of other interesting matter, I found in it a </w:t>
            </w:r>
            <w:r>
              <w:rPr>
                <w:b/>
                <w:color w:val="000000"/>
              </w:rPr>
              <w:t xml:space="preserve">dialogue </w:t>
            </w:r>
            <w:r>
              <w:rPr>
                <w:color w:val="000000"/>
              </w:rPr>
              <w:t xml:space="preserve">between a master and his slave. The slave was represented as having run away from his master three times. The dialogue represented the conversation which took place between </w:t>
            </w:r>
            <w:proofErr w:type="gramStart"/>
            <w:r>
              <w:rPr>
                <w:color w:val="000000"/>
              </w:rPr>
              <w:t>them, when</w:t>
            </w:r>
            <w:proofErr w:type="gramEnd"/>
            <w:r>
              <w:rPr>
                <w:color w:val="000000"/>
              </w:rPr>
              <w:t xml:space="preserve"> the slave was retaken the third time. In this dialogue, the whole argument </w:t>
            </w:r>
            <w:proofErr w:type="gramStart"/>
            <w:r>
              <w:rPr>
                <w:color w:val="000000"/>
              </w:rPr>
              <w:t>in</w:t>
            </w:r>
            <w:proofErr w:type="gramEnd"/>
            <w:r>
              <w:rPr>
                <w:color w:val="000000"/>
              </w:rPr>
              <w:t xml:space="preserve"> </w:t>
            </w:r>
            <w:r>
              <w:rPr>
                <w:b/>
                <w:color w:val="000000"/>
              </w:rPr>
              <w:t xml:space="preserve">behalf </w:t>
            </w:r>
            <w:r>
              <w:rPr>
                <w:color w:val="000000"/>
              </w:rPr>
              <w:t xml:space="preserve">of slavery was brought forward by the master, all of which was </w:t>
            </w:r>
            <w:r>
              <w:rPr>
                <w:color w:val="000000"/>
                <w:u w:val="single"/>
              </w:rPr>
              <w:t xml:space="preserve">disposed of </w:t>
            </w:r>
            <w:r>
              <w:rPr>
                <w:color w:val="000000"/>
              </w:rPr>
              <w:t xml:space="preserve">by the slave. The slave was made to say some very smart as well as impressive things in reply to his master—things which had the desired though unexpected effect; for the conversation resulted in the voluntary </w:t>
            </w:r>
            <w:r>
              <w:rPr>
                <w:color w:val="000000"/>
                <w:u w:val="single"/>
              </w:rPr>
              <w:t xml:space="preserve">emancipation </w:t>
            </w:r>
            <w:r>
              <w:rPr>
                <w:color w:val="000000"/>
              </w:rPr>
              <w:t>of the slave on the part of the master.</w:t>
            </w:r>
          </w:p>
        </w:tc>
        <w:tc>
          <w:tcPr>
            <w:tcW w:w="891" w:type="dxa"/>
            <w:tcBorders>
              <w:top w:val="single" w:sz="5" w:space="0" w:color="000000"/>
              <w:left w:val="single" w:sz="5" w:space="0" w:color="000000"/>
              <w:bottom w:val="nil"/>
              <w:right w:val="single" w:sz="12" w:space="0" w:color="000000"/>
            </w:tcBorders>
          </w:tcPr>
          <w:p w14:paraId="7C3F6E6C" w14:textId="77777777" w:rsidR="008C5288" w:rsidRDefault="008C5288">
            <w:pPr>
              <w:pBdr>
                <w:top w:val="nil"/>
                <w:left w:val="nil"/>
                <w:bottom w:val="nil"/>
                <w:right w:val="nil"/>
                <w:between w:val="nil"/>
              </w:pBdr>
              <w:spacing w:line="200" w:lineRule="auto"/>
              <w:rPr>
                <w:color w:val="000000"/>
                <w:sz w:val="20"/>
                <w:szCs w:val="20"/>
              </w:rPr>
            </w:pPr>
          </w:p>
          <w:p w14:paraId="287C163B" w14:textId="77777777" w:rsidR="008C5288" w:rsidRDefault="008C5288">
            <w:pPr>
              <w:pBdr>
                <w:top w:val="nil"/>
                <w:left w:val="nil"/>
                <w:bottom w:val="nil"/>
                <w:right w:val="nil"/>
                <w:between w:val="nil"/>
              </w:pBdr>
              <w:spacing w:line="200" w:lineRule="auto"/>
              <w:rPr>
                <w:color w:val="000000"/>
                <w:sz w:val="20"/>
                <w:szCs w:val="20"/>
              </w:rPr>
            </w:pPr>
          </w:p>
          <w:p w14:paraId="3B6D9400" w14:textId="77777777" w:rsidR="008C5288" w:rsidRDefault="008C5288">
            <w:pPr>
              <w:pBdr>
                <w:top w:val="nil"/>
                <w:left w:val="nil"/>
                <w:bottom w:val="nil"/>
                <w:right w:val="nil"/>
                <w:between w:val="nil"/>
              </w:pBdr>
              <w:spacing w:line="200" w:lineRule="auto"/>
              <w:rPr>
                <w:color w:val="000000"/>
                <w:sz w:val="20"/>
                <w:szCs w:val="20"/>
              </w:rPr>
            </w:pPr>
          </w:p>
          <w:p w14:paraId="75D3912C" w14:textId="77777777" w:rsidR="008C5288" w:rsidRDefault="008C5288">
            <w:pPr>
              <w:pBdr>
                <w:top w:val="nil"/>
                <w:left w:val="nil"/>
                <w:bottom w:val="nil"/>
                <w:right w:val="nil"/>
                <w:between w:val="nil"/>
              </w:pBdr>
              <w:spacing w:line="200" w:lineRule="auto"/>
              <w:rPr>
                <w:color w:val="000000"/>
                <w:sz w:val="20"/>
                <w:szCs w:val="20"/>
              </w:rPr>
            </w:pPr>
          </w:p>
          <w:p w14:paraId="507548A2" w14:textId="77777777" w:rsidR="008C5288" w:rsidRDefault="008C5288">
            <w:pPr>
              <w:pBdr>
                <w:top w:val="nil"/>
                <w:left w:val="nil"/>
                <w:bottom w:val="nil"/>
                <w:right w:val="nil"/>
                <w:between w:val="nil"/>
              </w:pBdr>
              <w:spacing w:line="200" w:lineRule="auto"/>
              <w:rPr>
                <w:color w:val="000000"/>
                <w:sz w:val="20"/>
                <w:szCs w:val="20"/>
              </w:rPr>
            </w:pPr>
          </w:p>
          <w:p w14:paraId="3E704E3C" w14:textId="77777777" w:rsidR="008C5288" w:rsidRDefault="008C5288">
            <w:pPr>
              <w:pBdr>
                <w:top w:val="nil"/>
                <w:left w:val="nil"/>
                <w:bottom w:val="nil"/>
                <w:right w:val="nil"/>
                <w:between w:val="nil"/>
              </w:pBdr>
              <w:spacing w:line="200" w:lineRule="auto"/>
              <w:rPr>
                <w:color w:val="000000"/>
                <w:sz w:val="20"/>
                <w:szCs w:val="20"/>
              </w:rPr>
            </w:pPr>
          </w:p>
          <w:p w14:paraId="75763666" w14:textId="77777777" w:rsidR="008C5288" w:rsidRDefault="008C5288">
            <w:pPr>
              <w:pBdr>
                <w:top w:val="nil"/>
                <w:left w:val="nil"/>
                <w:bottom w:val="nil"/>
                <w:right w:val="nil"/>
                <w:between w:val="nil"/>
              </w:pBdr>
              <w:spacing w:line="200" w:lineRule="auto"/>
              <w:rPr>
                <w:color w:val="000000"/>
                <w:sz w:val="20"/>
                <w:szCs w:val="20"/>
              </w:rPr>
            </w:pPr>
          </w:p>
          <w:p w14:paraId="5311E8C1" w14:textId="77777777" w:rsidR="008C5288" w:rsidRDefault="008C5288">
            <w:pPr>
              <w:pBdr>
                <w:top w:val="nil"/>
                <w:left w:val="nil"/>
                <w:bottom w:val="nil"/>
                <w:right w:val="nil"/>
                <w:between w:val="nil"/>
              </w:pBdr>
              <w:spacing w:line="200" w:lineRule="auto"/>
              <w:rPr>
                <w:color w:val="000000"/>
                <w:sz w:val="20"/>
                <w:szCs w:val="20"/>
              </w:rPr>
            </w:pPr>
          </w:p>
          <w:p w14:paraId="711B1E22" w14:textId="77777777" w:rsidR="008C5288" w:rsidRDefault="008C5288">
            <w:pPr>
              <w:pBdr>
                <w:top w:val="nil"/>
                <w:left w:val="nil"/>
                <w:bottom w:val="nil"/>
                <w:right w:val="nil"/>
                <w:between w:val="nil"/>
              </w:pBdr>
              <w:spacing w:line="200" w:lineRule="auto"/>
              <w:rPr>
                <w:color w:val="000000"/>
                <w:sz w:val="20"/>
                <w:szCs w:val="20"/>
              </w:rPr>
            </w:pPr>
          </w:p>
          <w:p w14:paraId="385FFF61" w14:textId="77777777" w:rsidR="008C5288" w:rsidRDefault="008C5288">
            <w:pPr>
              <w:pBdr>
                <w:top w:val="nil"/>
                <w:left w:val="nil"/>
                <w:bottom w:val="nil"/>
                <w:right w:val="nil"/>
                <w:between w:val="nil"/>
              </w:pBdr>
              <w:spacing w:line="200" w:lineRule="auto"/>
              <w:rPr>
                <w:color w:val="000000"/>
                <w:sz w:val="20"/>
                <w:szCs w:val="20"/>
              </w:rPr>
            </w:pPr>
          </w:p>
          <w:p w14:paraId="55D4FDFC" w14:textId="77777777" w:rsidR="008C5288" w:rsidRDefault="008C5288">
            <w:pPr>
              <w:pBdr>
                <w:top w:val="nil"/>
                <w:left w:val="nil"/>
                <w:bottom w:val="nil"/>
                <w:right w:val="nil"/>
                <w:between w:val="nil"/>
              </w:pBdr>
              <w:spacing w:line="200" w:lineRule="auto"/>
              <w:rPr>
                <w:color w:val="000000"/>
                <w:sz w:val="20"/>
                <w:szCs w:val="20"/>
              </w:rPr>
            </w:pPr>
          </w:p>
          <w:p w14:paraId="67208CE7" w14:textId="77777777" w:rsidR="008C5288" w:rsidRDefault="008C5288">
            <w:pPr>
              <w:pBdr>
                <w:top w:val="nil"/>
                <w:left w:val="nil"/>
                <w:bottom w:val="nil"/>
                <w:right w:val="nil"/>
                <w:between w:val="nil"/>
              </w:pBdr>
              <w:spacing w:line="200" w:lineRule="auto"/>
              <w:rPr>
                <w:color w:val="000000"/>
                <w:sz w:val="20"/>
                <w:szCs w:val="20"/>
              </w:rPr>
            </w:pPr>
          </w:p>
          <w:p w14:paraId="66CA6A62" w14:textId="77777777" w:rsidR="008C5288" w:rsidRDefault="008C5288">
            <w:pPr>
              <w:pBdr>
                <w:top w:val="nil"/>
                <w:left w:val="nil"/>
                <w:bottom w:val="nil"/>
                <w:right w:val="nil"/>
                <w:between w:val="nil"/>
              </w:pBdr>
              <w:spacing w:line="200" w:lineRule="auto"/>
              <w:rPr>
                <w:color w:val="000000"/>
                <w:sz w:val="20"/>
                <w:szCs w:val="20"/>
              </w:rPr>
            </w:pPr>
          </w:p>
          <w:p w14:paraId="7E602417" w14:textId="77777777" w:rsidR="008C5288" w:rsidRDefault="008C5288">
            <w:pPr>
              <w:pBdr>
                <w:top w:val="nil"/>
                <w:left w:val="nil"/>
                <w:bottom w:val="nil"/>
                <w:right w:val="nil"/>
                <w:between w:val="nil"/>
              </w:pBdr>
              <w:spacing w:line="200" w:lineRule="auto"/>
              <w:rPr>
                <w:color w:val="000000"/>
                <w:sz w:val="20"/>
                <w:szCs w:val="20"/>
              </w:rPr>
            </w:pPr>
          </w:p>
          <w:p w14:paraId="4955752D" w14:textId="77777777" w:rsidR="008C5288" w:rsidRDefault="008C5288">
            <w:pPr>
              <w:pBdr>
                <w:top w:val="nil"/>
                <w:left w:val="nil"/>
                <w:bottom w:val="nil"/>
                <w:right w:val="nil"/>
                <w:between w:val="nil"/>
              </w:pBdr>
              <w:spacing w:line="200" w:lineRule="auto"/>
              <w:rPr>
                <w:color w:val="000000"/>
                <w:sz w:val="20"/>
                <w:szCs w:val="20"/>
              </w:rPr>
            </w:pPr>
          </w:p>
          <w:p w14:paraId="6E7D0BB2" w14:textId="77777777" w:rsidR="008C5288" w:rsidRDefault="008C5288">
            <w:pPr>
              <w:pBdr>
                <w:top w:val="nil"/>
                <w:left w:val="nil"/>
                <w:bottom w:val="nil"/>
                <w:right w:val="nil"/>
                <w:between w:val="nil"/>
              </w:pBdr>
              <w:spacing w:line="200" w:lineRule="auto"/>
              <w:rPr>
                <w:color w:val="000000"/>
                <w:sz w:val="20"/>
                <w:szCs w:val="20"/>
              </w:rPr>
            </w:pPr>
          </w:p>
          <w:p w14:paraId="4E36AF63" w14:textId="77777777" w:rsidR="008C5288" w:rsidRDefault="008C5288">
            <w:pPr>
              <w:pBdr>
                <w:top w:val="nil"/>
                <w:left w:val="nil"/>
                <w:bottom w:val="nil"/>
                <w:right w:val="nil"/>
                <w:between w:val="nil"/>
              </w:pBdr>
              <w:spacing w:line="200" w:lineRule="auto"/>
              <w:rPr>
                <w:color w:val="000000"/>
                <w:sz w:val="20"/>
                <w:szCs w:val="20"/>
              </w:rPr>
            </w:pPr>
          </w:p>
          <w:p w14:paraId="22F34F65" w14:textId="77777777" w:rsidR="008C5288" w:rsidRDefault="008C5288">
            <w:pPr>
              <w:pBdr>
                <w:top w:val="nil"/>
                <w:left w:val="nil"/>
                <w:bottom w:val="nil"/>
                <w:right w:val="nil"/>
                <w:between w:val="nil"/>
              </w:pBdr>
              <w:spacing w:line="200" w:lineRule="auto"/>
              <w:rPr>
                <w:color w:val="000000"/>
                <w:sz w:val="20"/>
                <w:szCs w:val="20"/>
              </w:rPr>
            </w:pPr>
          </w:p>
          <w:p w14:paraId="6B3994C7" w14:textId="77777777" w:rsidR="008C5288" w:rsidRDefault="008C5288">
            <w:pPr>
              <w:pBdr>
                <w:top w:val="nil"/>
                <w:left w:val="nil"/>
                <w:bottom w:val="nil"/>
                <w:right w:val="nil"/>
                <w:between w:val="nil"/>
              </w:pBdr>
              <w:spacing w:line="200" w:lineRule="auto"/>
              <w:rPr>
                <w:color w:val="000000"/>
                <w:sz w:val="20"/>
                <w:szCs w:val="20"/>
              </w:rPr>
            </w:pPr>
          </w:p>
          <w:p w14:paraId="1B0D9440" w14:textId="77777777" w:rsidR="008C5288" w:rsidRDefault="008C5288">
            <w:pPr>
              <w:pBdr>
                <w:top w:val="nil"/>
                <w:left w:val="nil"/>
                <w:bottom w:val="nil"/>
                <w:right w:val="nil"/>
                <w:between w:val="nil"/>
              </w:pBdr>
              <w:spacing w:line="200" w:lineRule="auto"/>
              <w:rPr>
                <w:color w:val="000000"/>
                <w:sz w:val="20"/>
                <w:szCs w:val="20"/>
              </w:rPr>
            </w:pPr>
          </w:p>
          <w:p w14:paraId="72FD1BC3" w14:textId="77777777" w:rsidR="008C5288" w:rsidRDefault="008C5288">
            <w:pPr>
              <w:pBdr>
                <w:top w:val="nil"/>
                <w:left w:val="nil"/>
                <w:bottom w:val="nil"/>
                <w:right w:val="nil"/>
                <w:between w:val="nil"/>
              </w:pBdr>
              <w:spacing w:before="16" w:line="280" w:lineRule="auto"/>
              <w:rPr>
                <w:color w:val="000000"/>
                <w:sz w:val="28"/>
                <w:szCs w:val="28"/>
              </w:rPr>
            </w:pPr>
          </w:p>
          <w:p w14:paraId="731EF0BD" w14:textId="77777777" w:rsidR="008C5288" w:rsidRDefault="003A07F1">
            <w:pPr>
              <w:pBdr>
                <w:top w:val="nil"/>
                <w:left w:val="nil"/>
                <w:bottom w:val="nil"/>
                <w:right w:val="nil"/>
                <w:between w:val="nil"/>
              </w:pBdr>
              <w:ind w:left="102"/>
              <w:rPr>
                <w:color w:val="000000"/>
                <w:sz w:val="16"/>
                <w:szCs w:val="16"/>
              </w:rPr>
            </w:pPr>
            <w:r>
              <w:rPr>
                <w:i/>
                <w:color w:val="000000"/>
                <w:sz w:val="16"/>
                <w:szCs w:val="16"/>
              </w:rPr>
              <w:t>speaker</w:t>
            </w:r>
          </w:p>
          <w:p w14:paraId="050667E4" w14:textId="77777777" w:rsidR="008C5288" w:rsidRDefault="008C5288">
            <w:pPr>
              <w:pBdr>
                <w:top w:val="nil"/>
                <w:left w:val="nil"/>
                <w:bottom w:val="nil"/>
                <w:right w:val="nil"/>
                <w:between w:val="nil"/>
              </w:pBdr>
              <w:spacing w:line="200" w:lineRule="auto"/>
              <w:rPr>
                <w:color w:val="000000"/>
                <w:sz w:val="20"/>
                <w:szCs w:val="20"/>
              </w:rPr>
            </w:pPr>
          </w:p>
          <w:p w14:paraId="61CC5896" w14:textId="77777777" w:rsidR="008C5288" w:rsidRDefault="008C5288">
            <w:pPr>
              <w:pBdr>
                <w:top w:val="nil"/>
                <w:left w:val="nil"/>
                <w:bottom w:val="nil"/>
                <w:right w:val="nil"/>
                <w:between w:val="nil"/>
              </w:pBdr>
              <w:spacing w:line="200" w:lineRule="auto"/>
              <w:rPr>
                <w:color w:val="000000"/>
                <w:sz w:val="20"/>
                <w:szCs w:val="20"/>
              </w:rPr>
            </w:pPr>
          </w:p>
          <w:p w14:paraId="776F6C9F" w14:textId="77777777" w:rsidR="008C5288" w:rsidRDefault="008C5288">
            <w:pPr>
              <w:pBdr>
                <w:top w:val="nil"/>
                <w:left w:val="nil"/>
                <w:bottom w:val="nil"/>
                <w:right w:val="nil"/>
                <w:between w:val="nil"/>
              </w:pBdr>
              <w:spacing w:line="200" w:lineRule="auto"/>
              <w:rPr>
                <w:color w:val="000000"/>
                <w:sz w:val="20"/>
                <w:szCs w:val="20"/>
              </w:rPr>
            </w:pPr>
          </w:p>
          <w:p w14:paraId="08A712D1" w14:textId="77777777" w:rsidR="008C5288" w:rsidRDefault="008C5288">
            <w:pPr>
              <w:pBdr>
                <w:top w:val="nil"/>
                <w:left w:val="nil"/>
                <w:bottom w:val="nil"/>
                <w:right w:val="nil"/>
                <w:between w:val="nil"/>
              </w:pBdr>
              <w:spacing w:line="200" w:lineRule="auto"/>
              <w:rPr>
                <w:color w:val="000000"/>
                <w:sz w:val="20"/>
                <w:szCs w:val="20"/>
              </w:rPr>
            </w:pPr>
          </w:p>
          <w:p w14:paraId="0C898391" w14:textId="77777777" w:rsidR="008C5288" w:rsidRDefault="008C5288">
            <w:pPr>
              <w:pBdr>
                <w:top w:val="nil"/>
                <w:left w:val="nil"/>
                <w:bottom w:val="nil"/>
                <w:right w:val="nil"/>
                <w:between w:val="nil"/>
              </w:pBdr>
              <w:spacing w:line="200" w:lineRule="auto"/>
              <w:rPr>
                <w:color w:val="000000"/>
                <w:sz w:val="20"/>
                <w:szCs w:val="20"/>
              </w:rPr>
            </w:pPr>
          </w:p>
          <w:p w14:paraId="12890887" w14:textId="77777777" w:rsidR="008C5288" w:rsidRDefault="008C5288">
            <w:pPr>
              <w:pBdr>
                <w:top w:val="nil"/>
                <w:left w:val="nil"/>
                <w:bottom w:val="nil"/>
                <w:right w:val="nil"/>
                <w:between w:val="nil"/>
              </w:pBdr>
              <w:spacing w:line="200" w:lineRule="auto"/>
              <w:rPr>
                <w:color w:val="000000"/>
                <w:sz w:val="20"/>
                <w:szCs w:val="20"/>
              </w:rPr>
            </w:pPr>
          </w:p>
          <w:p w14:paraId="2E18D506" w14:textId="77777777" w:rsidR="008C5288" w:rsidRDefault="008C5288">
            <w:pPr>
              <w:pBdr>
                <w:top w:val="nil"/>
                <w:left w:val="nil"/>
                <w:bottom w:val="nil"/>
                <w:right w:val="nil"/>
                <w:between w:val="nil"/>
              </w:pBdr>
              <w:spacing w:line="200" w:lineRule="auto"/>
              <w:rPr>
                <w:color w:val="000000"/>
                <w:sz w:val="20"/>
                <w:szCs w:val="20"/>
              </w:rPr>
            </w:pPr>
          </w:p>
          <w:p w14:paraId="09B10094" w14:textId="77777777" w:rsidR="008C5288" w:rsidRDefault="008C5288">
            <w:pPr>
              <w:pBdr>
                <w:top w:val="nil"/>
                <w:left w:val="nil"/>
                <w:bottom w:val="nil"/>
                <w:right w:val="nil"/>
                <w:between w:val="nil"/>
              </w:pBdr>
              <w:spacing w:line="200" w:lineRule="auto"/>
              <w:rPr>
                <w:color w:val="000000"/>
                <w:sz w:val="20"/>
                <w:szCs w:val="20"/>
              </w:rPr>
            </w:pPr>
          </w:p>
          <w:p w14:paraId="666FE67C" w14:textId="77777777" w:rsidR="008C5288" w:rsidRDefault="008C5288">
            <w:pPr>
              <w:pBdr>
                <w:top w:val="nil"/>
                <w:left w:val="nil"/>
                <w:bottom w:val="nil"/>
                <w:right w:val="nil"/>
                <w:between w:val="nil"/>
              </w:pBdr>
              <w:spacing w:line="200" w:lineRule="auto"/>
              <w:rPr>
                <w:color w:val="000000"/>
                <w:sz w:val="20"/>
                <w:szCs w:val="20"/>
              </w:rPr>
            </w:pPr>
          </w:p>
          <w:p w14:paraId="6DEA1024" w14:textId="77777777" w:rsidR="008C5288" w:rsidRDefault="008C5288">
            <w:pPr>
              <w:pBdr>
                <w:top w:val="nil"/>
                <w:left w:val="nil"/>
                <w:bottom w:val="nil"/>
                <w:right w:val="nil"/>
                <w:between w:val="nil"/>
              </w:pBdr>
              <w:spacing w:line="200" w:lineRule="auto"/>
              <w:rPr>
                <w:color w:val="000000"/>
                <w:sz w:val="20"/>
                <w:szCs w:val="20"/>
              </w:rPr>
            </w:pPr>
          </w:p>
          <w:p w14:paraId="477A20E6" w14:textId="77777777" w:rsidR="008C5288" w:rsidRDefault="008C5288">
            <w:pPr>
              <w:pBdr>
                <w:top w:val="nil"/>
                <w:left w:val="nil"/>
                <w:bottom w:val="nil"/>
                <w:right w:val="nil"/>
                <w:between w:val="nil"/>
              </w:pBdr>
              <w:spacing w:line="200" w:lineRule="auto"/>
              <w:rPr>
                <w:color w:val="000000"/>
                <w:sz w:val="20"/>
                <w:szCs w:val="20"/>
              </w:rPr>
            </w:pPr>
          </w:p>
          <w:p w14:paraId="334D0015" w14:textId="77777777" w:rsidR="008C5288" w:rsidRDefault="008C5288">
            <w:pPr>
              <w:pBdr>
                <w:top w:val="nil"/>
                <w:left w:val="nil"/>
                <w:bottom w:val="nil"/>
                <w:right w:val="nil"/>
                <w:between w:val="nil"/>
              </w:pBdr>
              <w:spacing w:line="200" w:lineRule="auto"/>
              <w:rPr>
                <w:color w:val="000000"/>
                <w:sz w:val="20"/>
                <w:szCs w:val="20"/>
              </w:rPr>
            </w:pPr>
          </w:p>
          <w:p w14:paraId="2C08E804" w14:textId="77777777" w:rsidR="008C5288" w:rsidRDefault="008C5288">
            <w:pPr>
              <w:pBdr>
                <w:top w:val="nil"/>
                <w:left w:val="nil"/>
                <w:bottom w:val="nil"/>
                <w:right w:val="nil"/>
                <w:between w:val="nil"/>
              </w:pBdr>
              <w:spacing w:before="17" w:line="280" w:lineRule="auto"/>
              <w:rPr>
                <w:color w:val="000000"/>
                <w:sz w:val="28"/>
                <w:szCs w:val="28"/>
              </w:rPr>
            </w:pPr>
          </w:p>
          <w:p w14:paraId="6CB9B8BE" w14:textId="77777777" w:rsidR="008C5288" w:rsidRDefault="003A07F1">
            <w:pPr>
              <w:pBdr>
                <w:top w:val="nil"/>
                <w:left w:val="nil"/>
                <w:bottom w:val="nil"/>
                <w:right w:val="nil"/>
                <w:between w:val="nil"/>
              </w:pBdr>
              <w:spacing w:line="275" w:lineRule="auto"/>
              <w:ind w:left="102" w:right="299"/>
              <w:rPr>
                <w:color w:val="000000"/>
                <w:sz w:val="16"/>
                <w:szCs w:val="16"/>
              </w:rPr>
            </w:pPr>
            <w:r>
              <w:rPr>
                <w:i/>
                <w:color w:val="000000"/>
                <w:sz w:val="16"/>
                <w:szCs w:val="16"/>
              </w:rPr>
              <w:t>thrown out</w:t>
            </w:r>
          </w:p>
          <w:p w14:paraId="2BF14251" w14:textId="77777777" w:rsidR="008C5288" w:rsidRDefault="008C5288">
            <w:pPr>
              <w:pBdr>
                <w:top w:val="nil"/>
                <w:left w:val="nil"/>
                <w:bottom w:val="nil"/>
                <w:right w:val="nil"/>
                <w:between w:val="nil"/>
              </w:pBdr>
              <w:spacing w:line="200" w:lineRule="auto"/>
              <w:rPr>
                <w:color w:val="000000"/>
                <w:sz w:val="20"/>
                <w:szCs w:val="20"/>
              </w:rPr>
            </w:pPr>
          </w:p>
          <w:p w14:paraId="6189E97A" w14:textId="77777777" w:rsidR="008C5288" w:rsidRDefault="008C5288">
            <w:pPr>
              <w:pBdr>
                <w:top w:val="nil"/>
                <w:left w:val="nil"/>
                <w:bottom w:val="nil"/>
                <w:right w:val="nil"/>
                <w:between w:val="nil"/>
              </w:pBdr>
              <w:spacing w:line="200" w:lineRule="auto"/>
              <w:rPr>
                <w:color w:val="000000"/>
                <w:sz w:val="20"/>
                <w:szCs w:val="20"/>
              </w:rPr>
            </w:pPr>
          </w:p>
          <w:p w14:paraId="02CED52D" w14:textId="77777777" w:rsidR="008C5288" w:rsidRDefault="008C5288">
            <w:pPr>
              <w:pBdr>
                <w:top w:val="nil"/>
                <w:left w:val="nil"/>
                <w:bottom w:val="nil"/>
                <w:right w:val="nil"/>
                <w:between w:val="nil"/>
              </w:pBdr>
              <w:spacing w:line="200" w:lineRule="auto"/>
              <w:rPr>
                <w:color w:val="000000"/>
                <w:sz w:val="20"/>
                <w:szCs w:val="20"/>
              </w:rPr>
            </w:pPr>
          </w:p>
          <w:p w14:paraId="53D4C962" w14:textId="77777777" w:rsidR="008C5288" w:rsidRDefault="008C5288">
            <w:pPr>
              <w:pBdr>
                <w:top w:val="nil"/>
                <w:left w:val="nil"/>
                <w:bottom w:val="nil"/>
                <w:right w:val="nil"/>
                <w:between w:val="nil"/>
              </w:pBdr>
              <w:spacing w:line="200" w:lineRule="auto"/>
              <w:rPr>
                <w:color w:val="000000"/>
                <w:sz w:val="20"/>
                <w:szCs w:val="20"/>
              </w:rPr>
            </w:pPr>
          </w:p>
          <w:p w14:paraId="253E8AA0" w14:textId="77777777" w:rsidR="008C5288" w:rsidRDefault="008C5288">
            <w:pPr>
              <w:pBdr>
                <w:top w:val="nil"/>
                <w:left w:val="nil"/>
                <w:bottom w:val="nil"/>
                <w:right w:val="nil"/>
                <w:between w:val="nil"/>
              </w:pBdr>
              <w:spacing w:line="200" w:lineRule="auto"/>
              <w:rPr>
                <w:color w:val="000000"/>
                <w:sz w:val="20"/>
                <w:szCs w:val="20"/>
              </w:rPr>
            </w:pPr>
          </w:p>
          <w:p w14:paraId="6B58D452" w14:textId="77777777" w:rsidR="008C5288" w:rsidRDefault="008C5288">
            <w:pPr>
              <w:pBdr>
                <w:top w:val="nil"/>
                <w:left w:val="nil"/>
                <w:bottom w:val="nil"/>
                <w:right w:val="nil"/>
                <w:between w:val="nil"/>
              </w:pBdr>
              <w:spacing w:before="10" w:line="280" w:lineRule="auto"/>
              <w:rPr>
                <w:color w:val="000000"/>
                <w:sz w:val="28"/>
                <w:szCs w:val="28"/>
              </w:rPr>
            </w:pPr>
          </w:p>
          <w:p w14:paraId="49D63078" w14:textId="77777777" w:rsidR="008C5288" w:rsidRDefault="003A07F1">
            <w:pPr>
              <w:pBdr>
                <w:top w:val="nil"/>
                <w:left w:val="nil"/>
                <w:bottom w:val="nil"/>
                <w:right w:val="nil"/>
                <w:between w:val="nil"/>
              </w:pBdr>
              <w:ind w:left="102"/>
              <w:rPr>
                <w:color w:val="000000"/>
                <w:sz w:val="16"/>
                <w:szCs w:val="16"/>
              </w:rPr>
            </w:pPr>
            <w:r>
              <w:rPr>
                <w:i/>
                <w:color w:val="000000"/>
                <w:sz w:val="16"/>
                <w:szCs w:val="16"/>
              </w:rPr>
              <w:t>release</w:t>
            </w:r>
          </w:p>
        </w:tc>
        <w:tc>
          <w:tcPr>
            <w:tcW w:w="7299" w:type="dxa"/>
            <w:tcBorders>
              <w:top w:val="single" w:sz="5" w:space="0" w:color="000000"/>
              <w:left w:val="single" w:sz="12" w:space="0" w:color="000000"/>
              <w:bottom w:val="nil"/>
              <w:right w:val="nil"/>
            </w:tcBorders>
          </w:tcPr>
          <w:p w14:paraId="390E4DFA" w14:textId="77777777" w:rsidR="008C5288" w:rsidRDefault="003A07F1">
            <w:pPr>
              <w:pBdr>
                <w:top w:val="nil"/>
                <w:left w:val="nil"/>
                <w:bottom w:val="nil"/>
                <w:right w:val="nil"/>
                <w:between w:val="nil"/>
              </w:pBdr>
              <w:spacing w:line="267" w:lineRule="auto"/>
              <w:ind w:left="84"/>
              <w:rPr>
                <w:color w:val="000000"/>
              </w:rPr>
            </w:pPr>
            <w:r>
              <w:rPr>
                <w:b/>
                <w:color w:val="000000"/>
              </w:rPr>
              <w:t>(Q5) Which of these meanings of “trouble” is Douglass using? Why did he</w:t>
            </w:r>
          </w:p>
          <w:p w14:paraId="74D23640" w14:textId="77777777" w:rsidR="008C5288" w:rsidRDefault="003A07F1">
            <w:pPr>
              <w:pBdr>
                <w:top w:val="nil"/>
                <w:left w:val="nil"/>
                <w:bottom w:val="nil"/>
                <w:right w:val="nil"/>
                <w:between w:val="nil"/>
              </w:pBdr>
              <w:ind w:left="84" w:right="398"/>
              <w:rPr>
                <w:color w:val="000000"/>
              </w:rPr>
            </w:pPr>
            <w:r>
              <w:rPr>
                <w:b/>
                <w:color w:val="000000"/>
              </w:rPr>
              <w:t>choose this word? How would the meaning have changed if he had chosen the word “anger”?</w:t>
            </w:r>
          </w:p>
          <w:p w14:paraId="3F782B90" w14:textId="77777777" w:rsidR="008C5288" w:rsidRDefault="003A07F1">
            <w:pPr>
              <w:pBdr>
                <w:top w:val="nil"/>
                <w:left w:val="nil"/>
                <w:bottom w:val="nil"/>
                <w:right w:val="nil"/>
                <w:between w:val="nil"/>
              </w:pBdr>
              <w:ind w:left="443" w:right="206"/>
              <w:rPr>
                <w:color w:val="000000"/>
              </w:rPr>
            </w:pPr>
            <w:r>
              <w:rPr>
                <w:color w:val="000000"/>
              </w:rPr>
              <w:t>Students may vary in which definitions they believe apply, but they should see that Douglass is using multiple meanings of this word. He is emphasizing that slavery can cause more than one kind of trouble: emotional or physical pain, frustration, or even anxiety. The use of “trouble” instead of “angry” suggests that the boys did not feel all that strongly about slavery even if they were uncomfortable with Douglass being a slave.</w:t>
            </w:r>
          </w:p>
          <w:p w14:paraId="002C05F6" w14:textId="77777777" w:rsidR="008C5288" w:rsidRDefault="008C5288">
            <w:pPr>
              <w:pBdr>
                <w:top w:val="nil"/>
                <w:left w:val="nil"/>
                <w:bottom w:val="nil"/>
                <w:right w:val="nil"/>
                <w:between w:val="nil"/>
              </w:pBdr>
              <w:spacing w:before="9" w:line="260" w:lineRule="auto"/>
              <w:rPr>
                <w:color w:val="000000"/>
                <w:sz w:val="26"/>
                <w:szCs w:val="26"/>
              </w:rPr>
            </w:pPr>
          </w:p>
          <w:p w14:paraId="33ED6F42" w14:textId="77777777" w:rsidR="008C5288" w:rsidRDefault="003A07F1">
            <w:pPr>
              <w:pBdr>
                <w:top w:val="nil"/>
                <w:left w:val="nil"/>
                <w:bottom w:val="nil"/>
                <w:right w:val="nil"/>
                <w:between w:val="nil"/>
              </w:pBdr>
              <w:ind w:left="83" w:right="226"/>
              <w:rPr>
                <w:color w:val="000000"/>
              </w:rPr>
            </w:pPr>
            <w:r>
              <w:rPr>
                <w:b/>
                <w:color w:val="000000"/>
              </w:rPr>
              <w:t>(Q6) Why does Douglass describe the master’s response as both “desired” and “unexpected”? Why the contrast between these two words?</w:t>
            </w:r>
          </w:p>
          <w:p w14:paraId="36D1F5FE" w14:textId="77777777" w:rsidR="008C5288" w:rsidRDefault="003A07F1">
            <w:pPr>
              <w:pBdr>
                <w:top w:val="nil"/>
                <w:left w:val="nil"/>
                <w:bottom w:val="nil"/>
                <w:right w:val="nil"/>
                <w:between w:val="nil"/>
              </w:pBdr>
              <w:ind w:left="443" w:right="227"/>
              <w:rPr>
                <w:color w:val="000000"/>
              </w:rPr>
            </w:pPr>
            <w:r>
              <w:rPr>
                <w:color w:val="000000"/>
              </w:rPr>
              <w:t>He did not expect the slave to be freed, which is why the voluntary emancipation surprised him. Advanced students might infer that as much as Douglass desires for masters to acknowledge the arguments of a former slave in this book against slavery, he does not expect it.</w:t>
            </w:r>
          </w:p>
          <w:p w14:paraId="2FD6F049" w14:textId="77777777" w:rsidR="008C5288" w:rsidRDefault="008C5288">
            <w:pPr>
              <w:pBdr>
                <w:top w:val="nil"/>
                <w:left w:val="nil"/>
                <w:bottom w:val="nil"/>
                <w:right w:val="nil"/>
                <w:between w:val="nil"/>
              </w:pBdr>
              <w:spacing w:before="9" w:line="260" w:lineRule="auto"/>
              <w:rPr>
                <w:color w:val="000000"/>
                <w:sz w:val="26"/>
                <w:szCs w:val="26"/>
              </w:rPr>
            </w:pPr>
          </w:p>
          <w:p w14:paraId="63CCE048" w14:textId="77777777" w:rsidR="008C5288" w:rsidRDefault="003A07F1">
            <w:pPr>
              <w:pBdr>
                <w:top w:val="nil"/>
                <w:left w:val="nil"/>
                <w:bottom w:val="nil"/>
                <w:right w:val="nil"/>
                <w:between w:val="nil"/>
              </w:pBdr>
              <w:spacing w:line="239" w:lineRule="auto"/>
              <w:ind w:left="84" w:right="248"/>
              <w:rPr>
                <w:color w:val="000000"/>
              </w:rPr>
            </w:pPr>
            <w:r>
              <w:rPr>
                <w:b/>
                <w:color w:val="000000"/>
              </w:rPr>
              <w:t>Ask students to parse the syntax of the final sentence in the passage, paying careful attention to how the constituent parts of the sentence add up to create the unique meaning of Douglass’ words.</w:t>
            </w:r>
          </w:p>
          <w:p w14:paraId="45C51A19" w14:textId="77777777" w:rsidR="008C5288" w:rsidRDefault="008C5288">
            <w:pPr>
              <w:pBdr>
                <w:top w:val="nil"/>
                <w:left w:val="nil"/>
                <w:bottom w:val="nil"/>
                <w:right w:val="nil"/>
                <w:between w:val="nil"/>
              </w:pBdr>
              <w:spacing w:before="9" w:line="100" w:lineRule="auto"/>
              <w:rPr>
                <w:color w:val="000000"/>
                <w:sz w:val="10"/>
                <w:szCs w:val="10"/>
              </w:rPr>
            </w:pPr>
          </w:p>
          <w:p w14:paraId="35871929" w14:textId="77777777" w:rsidR="008C5288" w:rsidRDefault="008C5288">
            <w:pPr>
              <w:pBdr>
                <w:top w:val="nil"/>
                <w:left w:val="nil"/>
                <w:bottom w:val="nil"/>
                <w:right w:val="nil"/>
                <w:between w:val="nil"/>
              </w:pBdr>
              <w:spacing w:line="200" w:lineRule="auto"/>
              <w:rPr>
                <w:color w:val="000000"/>
                <w:sz w:val="20"/>
                <w:szCs w:val="20"/>
              </w:rPr>
            </w:pPr>
          </w:p>
          <w:p w14:paraId="1ADCF8D6" w14:textId="77777777" w:rsidR="008C5288" w:rsidRDefault="003A07F1">
            <w:pPr>
              <w:pBdr>
                <w:top w:val="nil"/>
                <w:left w:val="nil"/>
                <w:bottom w:val="nil"/>
                <w:right w:val="nil"/>
                <w:between w:val="nil"/>
              </w:pBdr>
              <w:ind w:left="84"/>
              <w:rPr>
                <w:color w:val="000000"/>
              </w:rPr>
            </w:pPr>
            <w:r>
              <w:rPr>
                <w:b/>
                <w:color w:val="000000"/>
              </w:rPr>
              <w:t>Assign a paragraph that asks students to write an analysis of Douglass’ text.</w:t>
            </w:r>
          </w:p>
          <w:p w14:paraId="2A42F366" w14:textId="77777777" w:rsidR="008C5288" w:rsidRDefault="003A07F1">
            <w:pPr>
              <w:pBdr>
                <w:top w:val="nil"/>
                <w:left w:val="nil"/>
                <w:bottom w:val="nil"/>
                <w:right w:val="nil"/>
                <w:between w:val="nil"/>
              </w:pBdr>
              <w:spacing w:before="41" w:line="239" w:lineRule="auto"/>
              <w:ind w:left="444" w:right="486"/>
              <w:rPr>
                <w:color w:val="000000"/>
              </w:rPr>
            </w:pPr>
            <w:r>
              <w:rPr>
                <w:color w:val="000000"/>
              </w:rPr>
              <w:t>Teachers can ask students to spell out their answers to (Q5) or (Q6) in greater detail using evidence drawn from the text, or if they prefer, ask students to address the following prompt:</w:t>
            </w:r>
          </w:p>
          <w:p w14:paraId="658058BC" w14:textId="77777777" w:rsidR="008C5288" w:rsidRDefault="008C5288">
            <w:pPr>
              <w:pBdr>
                <w:top w:val="nil"/>
                <w:left w:val="nil"/>
                <w:bottom w:val="nil"/>
                <w:right w:val="nil"/>
                <w:between w:val="nil"/>
              </w:pBdr>
              <w:spacing w:before="9" w:line="260" w:lineRule="auto"/>
              <w:rPr>
                <w:color w:val="000000"/>
                <w:sz w:val="26"/>
                <w:szCs w:val="26"/>
              </w:rPr>
            </w:pPr>
          </w:p>
          <w:p w14:paraId="07D9057C" w14:textId="77777777" w:rsidR="008C5288" w:rsidRDefault="003A07F1">
            <w:pPr>
              <w:pBdr>
                <w:top w:val="nil"/>
                <w:left w:val="nil"/>
                <w:bottom w:val="nil"/>
                <w:right w:val="nil"/>
                <w:between w:val="nil"/>
              </w:pBdr>
              <w:ind w:left="443" w:right="517"/>
              <w:rPr>
                <w:color w:val="000000"/>
              </w:rPr>
            </w:pPr>
            <w:r>
              <w:rPr>
                <w:i/>
                <w:color w:val="000000"/>
              </w:rPr>
              <w:t>Explain the irony implicit in Douglass’ observation that “it is almost an unpardonable offence to teach slaves to read in this Christian country.”</w:t>
            </w:r>
          </w:p>
        </w:tc>
      </w:tr>
    </w:tbl>
    <w:p w14:paraId="34E576A4" w14:textId="77777777" w:rsidR="008C5288" w:rsidRDefault="008C5288">
      <w:pPr>
        <w:sectPr w:rsidR="008C5288" w:rsidSect="003A07F1">
          <w:pgSz w:w="15840" w:h="12240"/>
          <w:pgMar w:top="860" w:right="1340" w:bottom="680" w:left="640" w:header="0" w:footer="487" w:gutter="0"/>
          <w:cols w:space="720"/>
        </w:sectPr>
      </w:pPr>
    </w:p>
    <w:p w14:paraId="62053E27" w14:textId="77777777" w:rsidR="008C5288" w:rsidRDefault="003A07F1">
      <w:pPr>
        <w:spacing w:before="42"/>
        <w:ind w:left="224"/>
        <w:rPr>
          <w:sz w:val="28"/>
          <w:szCs w:val="28"/>
        </w:rPr>
      </w:pPr>
      <w:r>
        <w:rPr>
          <w:b/>
          <w:sz w:val="28"/>
          <w:szCs w:val="28"/>
        </w:rPr>
        <w:lastRenderedPageBreak/>
        <w:t xml:space="preserve">Day Two: Instructional Exemplar for Douglass’ </w:t>
      </w:r>
      <w:r>
        <w:rPr>
          <w:b/>
          <w:i/>
          <w:sz w:val="28"/>
          <w:szCs w:val="28"/>
        </w:rPr>
        <w:t>Narrative of the Life of Frederick Douglass an American Slave</w:t>
      </w:r>
    </w:p>
    <w:p w14:paraId="7E2E506E" w14:textId="77777777" w:rsidR="008C5288" w:rsidRDefault="008C5288">
      <w:pPr>
        <w:spacing w:before="2" w:line="160" w:lineRule="auto"/>
        <w:rPr>
          <w:sz w:val="16"/>
          <w:szCs w:val="16"/>
        </w:rPr>
      </w:pPr>
    </w:p>
    <w:p w14:paraId="51D08C3D" w14:textId="77777777" w:rsidR="008C5288" w:rsidRDefault="008C5288">
      <w:pPr>
        <w:spacing w:line="200" w:lineRule="auto"/>
        <w:rPr>
          <w:sz w:val="20"/>
          <w:szCs w:val="20"/>
        </w:rPr>
      </w:pPr>
    </w:p>
    <w:p w14:paraId="48A0D8CD" w14:textId="77777777" w:rsidR="008C5288" w:rsidRDefault="003A07F1">
      <w:pPr>
        <w:pStyle w:val="Heading3"/>
        <w:ind w:left="944"/>
        <w:rPr>
          <w:b w:val="0"/>
        </w:rPr>
      </w:pPr>
      <w:r>
        <w:t>Summary of Activities</w:t>
      </w:r>
    </w:p>
    <w:p w14:paraId="5DAA05BD" w14:textId="77777777" w:rsidR="008C5288" w:rsidRDefault="003A07F1">
      <w:pPr>
        <w:numPr>
          <w:ilvl w:val="0"/>
          <w:numId w:val="2"/>
        </w:numPr>
        <w:pBdr>
          <w:top w:val="nil"/>
          <w:left w:val="nil"/>
          <w:bottom w:val="nil"/>
          <w:right w:val="nil"/>
          <w:between w:val="nil"/>
        </w:pBdr>
        <w:tabs>
          <w:tab w:val="left" w:pos="944"/>
        </w:tabs>
        <w:spacing w:before="10"/>
        <w:ind w:left="944"/>
      </w:pPr>
      <w:r>
        <w:rPr>
          <w:color w:val="000000"/>
        </w:rPr>
        <w:t>Teacher introduces the day’s passage with minimal commentary and students read it independently (5 minutes)</w:t>
      </w:r>
    </w:p>
    <w:p w14:paraId="5EAB189F" w14:textId="77777777" w:rsidR="008C5288" w:rsidRDefault="003A07F1">
      <w:pPr>
        <w:numPr>
          <w:ilvl w:val="0"/>
          <w:numId w:val="2"/>
        </w:numPr>
        <w:pBdr>
          <w:top w:val="nil"/>
          <w:left w:val="nil"/>
          <w:bottom w:val="nil"/>
          <w:right w:val="nil"/>
          <w:between w:val="nil"/>
        </w:pBdr>
        <w:tabs>
          <w:tab w:val="left" w:pos="944"/>
        </w:tabs>
        <w:ind w:left="944"/>
      </w:pPr>
      <w:r>
        <w:rPr>
          <w:color w:val="000000"/>
        </w:rPr>
        <w:t>Teacher or a skillful reader then reads the passage out loud to the class as students follow along in the text (5 minutes)</w:t>
      </w:r>
    </w:p>
    <w:p w14:paraId="64DC7A5B" w14:textId="77777777" w:rsidR="008C5288" w:rsidRDefault="003A07F1">
      <w:pPr>
        <w:numPr>
          <w:ilvl w:val="0"/>
          <w:numId w:val="2"/>
        </w:numPr>
        <w:pBdr>
          <w:top w:val="nil"/>
          <w:left w:val="nil"/>
          <w:bottom w:val="nil"/>
          <w:right w:val="nil"/>
          <w:between w:val="nil"/>
        </w:pBdr>
        <w:tabs>
          <w:tab w:val="left" w:pos="944"/>
        </w:tabs>
        <w:ind w:left="944" w:right="111"/>
      </w:pPr>
      <w:r>
        <w:rPr>
          <w:color w:val="000000"/>
        </w:rPr>
        <w:t>Teacher asks the class to discuss the first set of text-dependent questions and perform targeted tasks about the passage, with answers in the form of notes, annotations to the text, or more formal responses as appropriate (40 minutes)</w:t>
      </w:r>
    </w:p>
    <w:p w14:paraId="794ED2CA" w14:textId="77777777" w:rsidR="008C5288" w:rsidRDefault="003A07F1">
      <w:pPr>
        <w:numPr>
          <w:ilvl w:val="0"/>
          <w:numId w:val="2"/>
        </w:numPr>
        <w:pBdr>
          <w:top w:val="nil"/>
          <w:left w:val="nil"/>
          <w:bottom w:val="nil"/>
          <w:right w:val="nil"/>
          <w:between w:val="nil"/>
        </w:pBdr>
        <w:tabs>
          <w:tab w:val="left" w:pos="944"/>
        </w:tabs>
        <w:ind w:left="944"/>
      </w:pPr>
      <w:r>
        <w:rPr>
          <w:color w:val="000000"/>
        </w:rPr>
        <w:t>Teacher then assigns a culminating writing assignment that asks students to synthesize the entire reading</w:t>
      </w:r>
    </w:p>
    <w:p w14:paraId="5FF99880" w14:textId="77777777" w:rsidR="008C5288" w:rsidRDefault="008C5288">
      <w:pPr>
        <w:spacing w:line="200" w:lineRule="auto"/>
        <w:rPr>
          <w:sz w:val="20"/>
          <w:szCs w:val="20"/>
        </w:rPr>
      </w:pPr>
    </w:p>
    <w:p w14:paraId="055C4FEE" w14:textId="77777777" w:rsidR="008C5288" w:rsidRDefault="008C5288">
      <w:pPr>
        <w:spacing w:before="12" w:line="280" w:lineRule="auto"/>
        <w:rPr>
          <w:sz w:val="28"/>
          <w:szCs w:val="28"/>
        </w:rPr>
      </w:pPr>
    </w:p>
    <w:tbl>
      <w:tblPr>
        <w:tblStyle w:val="a3"/>
        <w:tblW w:w="12348" w:type="dxa"/>
        <w:tblInd w:w="110" w:type="dxa"/>
        <w:tblLayout w:type="fixed"/>
        <w:tblLook w:val="0000" w:firstRow="0" w:lastRow="0" w:firstColumn="0" w:lastColumn="0" w:noHBand="0" w:noVBand="0"/>
      </w:tblPr>
      <w:tblGrid>
        <w:gridCol w:w="5058"/>
        <w:gridCol w:w="7290"/>
      </w:tblGrid>
      <w:tr w:rsidR="008C5288" w14:paraId="4CF49F79" w14:textId="77777777">
        <w:trPr>
          <w:trHeight w:val="424"/>
        </w:trPr>
        <w:tc>
          <w:tcPr>
            <w:tcW w:w="5058" w:type="dxa"/>
            <w:tcBorders>
              <w:top w:val="single" w:sz="5" w:space="0" w:color="000000"/>
              <w:left w:val="nil"/>
              <w:bottom w:val="single" w:sz="5" w:space="0" w:color="000000"/>
              <w:right w:val="single" w:sz="5" w:space="0" w:color="000000"/>
            </w:tcBorders>
            <w:shd w:val="clear" w:color="auto" w:fill="BEBEBE"/>
          </w:tcPr>
          <w:p w14:paraId="41730061" w14:textId="77777777" w:rsidR="008C5288" w:rsidRDefault="003A07F1">
            <w:pPr>
              <w:pBdr>
                <w:top w:val="nil"/>
                <w:left w:val="nil"/>
                <w:bottom w:val="nil"/>
                <w:right w:val="nil"/>
                <w:between w:val="nil"/>
              </w:pBdr>
              <w:spacing w:before="71"/>
              <w:ind w:left="1143"/>
              <w:rPr>
                <w:color w:val="000000"/>
              </w:rPr>
            </w:pPr>
            <w:r>
              <w:rPr>
                <w:b/>
                <w:color w:val="000000"/>
              </w:rPr>
              <w:t>Text Passage under Discussion</w:t>
            </w:r>
          </w:p>
        </w:tc>
        <w:tc>
          <w:tcPr>
            <w:tcW w:w="7290" w:type="dxa"/>
            <w:tcBorders>
              <w:top w:val="single" w:sz="5" w:space="0" w:color="000000"/>
              <w:left w:val="single" w:sz="5" w:space="0" w:color="000000"/>
              <w:bottom w:val="single" w:sz="5" w:space="0" w:color="000000"/>
              <w:right w:val="nil"/>
            </w:tcBorders>
            <w:shd w:val="clear" w:color="auto" w:fill="BEBEBE"/>
          </w:tcPr>
          <w:p w14:paraId="73E25570" w14:textId="77777777" w:rsidR="008C5288" w:rsidRDefault="003A07F1">
            <w:pPr>
              <w:pBdr>
                <w:top w:val="nil"/>
                <w:left w:val="nil"/>
                <w:bottom w:val="nil"/>
                <w:right w:val="nil"/>
                <w:between w:val="nil"/>
              </w:pBdr>
              <w:spacing w:before="51"/>
              <w:ind w:left="1140"/>
              <w:rPr>
                <w:color w:val="000000"/>
              </w:rPr>
            </w:pPr>
            <w:r>
              <w:rPr>
                <w:b/>
                <w:color w:val="000000"/>
              </w:rPr>
              <w:t>Directions for Teachers/Guiding Questions For Students</w:t>
            </w:r>
          </w:p>
        </w:tc>
      </w:tr>
      <w:tr w:rsidR="008C5288" w14:paraId="25397667" w14:textId="77777777">
        <w:trPr>
          <w:trHeight w:val="5962"/>
        </w:trPr>
        <w:tc>
          <w:tcPr>
            <w:tcW w:w="5058" w:type="dxa"/>
            <w:tcBorders>
              <w:top w:val="single" w:sz="5" w:space="0" w:color="000000"/>
              <w:left w:val="nil"/>
              <w:bottom w:val="nil"/>
              <w:right w:val="single" w:sz="5" w:space="0" w:color="000000"/>
            </w:tcBorders>
          </w:tcPr>
          <w:p w14:paraId="5F96D37A" w14:textId="77777777" w:rsidR="008C5288" w:rsidRDefault="003A07F1">
            <w:pPr>
              <w:pBdr>
                <w:top w:val="nil"/>
                <w:left w:val="nil"/>
                <w:bottom w:val="nil"/>
                <w:right w:val="nil"/>
                <w:between w:val="nil"/>
              </w:pBdr>
              <w:spacing w:line="267" w:lineRule="auto"/>
              <w:ind w:left="108"/>
              <w:rPr>
                <w:color w:val="000000"/>
              </w:rPr>
            </w:pPr>
            <w:r>
              <w:rPr>
                <w:color w:val="000000"/>
              </w:rPr>
              <w:t>In the same book, I met with one of Sheridan’s mighty</w:t>
            </w:r>
          </w:p>
          <w:p w14:paraId="383BC617" w14:textId="77777777" w:rsidR="008C5288" w:rsidRDefault="003A07F1">
            <w:pPr>
              <w:pBdr>
                <w:top w:val="nil"/>
                <w:left w:val="nil"/>
                <w:bottom w:val="nil"/>
                <w:right w:val="nil"/>
                <w:between w:val="nil"/>
              </w:pBdr>
              <w:ind w:left="108" w:right="271"/>
              <w:rPr>
                <w:color w:val="000000"/>
              </w:rPr>
            </w:pPr>
            <w:r>
              <w:rPr>
                <w:color w:val="000000"/>
              </w:rPr>
              <w:t xml:space="preserve">speeches on and </w:t>
            </w:r>
            <w:proofErr w:type="gramStart"/>
            <w:r>
              <w:rPr>
                <w:color w:val="000000"/>
              </w:rPr>
              <w:t>in</w:t>
            </w:r>
            <w:proofErr w:type="gramEnd"/>
            <w:r>
              <w:rPr>
                <w:color w:val="000000"/>
              </w:rPr>
              <w:t xml:space="preserve"> behalf of Catholic emancipation. These were choice documents to me. I read them </w:t>
            </w:r>
            <w:proofErr w:type="gramStart"/>
            <w:r>
              <w:rPr>
                <w:color w:val="000000"/>
              </w:rPr>
              <w:t>over and over again</w:t>
            </w:r>
            <w:proofErr w:type="gramEnd"/>
            <w:r>
              <w:rPr>
                <w:color w:val="000000"/>
              </w:rPr>
              <w:t xml:space="preserve"> with </w:t>
            </w:r>
            <w:r>
              <w:rPr>
                <w:b/>
                <w:color w:val="000000"/>
              </w:rPr>
              <w:t xml:space="preserve">unabated </w:t>
            </w:r>
            <w:r>
              <w:rPr>
                <w:color w:val="000000"/>
              </w:rPr>
              <w:t xml:space="preserve">interest. They gave tongue to interesting thoughts of my own soul, which had frequently flashed through my mind, and died away for want of </w:t>
            </w:r>
            <w:r>
              <w:rPr>
                <w:color w:val="000000"/>
                <w:u w:val="single"/>
              </w:rPr>
              <w:t xml:space="preserve">utterance </w:t>
            </w:r>
            <w:r>
              <w:rPr>
                <w:color w:val="000000"/>
              </w:rPr>
              <w:t>. . .</w:t>
            </w:r>
          </w:p>
          <w:p w14:paraId="682B20DE" w14:textId="77777777" w:rsidR="008C5288" w:rsidRDefault="008C5288">
            <w:pPr>
              <w:pBdr>
                <w:top w:val="nil"/>
                <w:left w:val="nil"/>
                <w:bottom w:val="nil"/>
                <w:right w:val="nil"/>
                <w:between w:val="nil"/>
              </w:pBdr>
              <w:spacing w:before="9" w:line="260" w:lineRule="auto"/>
              <w:rPr>
                <w:color w:val="000000"/>
                <w:sz w:val="26"/>
                <w:szCs w:val="26"/>
              </w:rPr>
            </w:pPr>
          </w:p>
          <w:p w14:paraId="5998CD8C" w14:textId="77777777" w:rsidR="008C5288" w:rsidRDefault="003A07F1">
            <w:pPr>
              <w:pBdr>
                <w:top w:val="nil"/>
                <w:left w:val="nil"/>
                <w:bottom w:val="nil"/>
                <w:right w:val="nil"/>
                <w:between w:val="nil"/>
              </w:pBdr>
              <w:ind w:left="828"/>
              <w:rPr>
                <w:color w:val="000000"/>
              </w:rPr>
            </w:pPr>
            <w:r>
              <w:rPr>
                <w:color w:val="000000"/>
              </w:rPr>
              <w:t>[read the intervening paragraphs]</w:t>
            </w:r>
          </w:p>
          <w:p w14:paraId="56125916" w14:textId="77777777" w:rsidR="008C5288" w:rsidRDefault="008C5288">
            <w:pPr>
              <w:pBdr>
                <w:top w:val="nil"/>
                <w:left w:val="nil"/>
                <w:bottom w:val="nil"/>
                <w:right w:val="nil"/>
                <w:between w:val="nil"/>
              </w:pBdr>
              <w:spacing w:before="8" w:line="260" w:lineRule="auto"/>
              <w:rPr>
                <w:color w:val="000000"/>
                <w:sz w:val="26"/>
                <w:szCs w:val="26"/>
              </w:rPr>
            </w:pPr>
          </w:p>
          <w:p w14:paraId="18F08A0B" w14:textId="77777777" w:rsidR="008C5288" w:rsidRDefault="003A07F1">
            <w:pPr>
              <w:pBdr>
                <w:top w:val="nil"/>
                <w:left w:val="nil"/>
                <w:bottom w:val="nil"/>
                <w:right w:val="nil"/>
                <w:between w:val="nil"/>
              </w:pBdr>
              <w:ind w:left="108" w:right="163"/>
              <w:rPr>
                <w:color w:val="000000"/>
              </w:rPr>
            </w:pPr>
            <w:r>
              <w:rPr>
                <w:color w:val="000000"/>
              </w:rPr>
              <w:t xml:space="preserve">. . . The silver </w:t>
            </w:r>
            <w:r>
              <w:rPr>
                <w:color w:val="000000"/>
                <w:u w:val="single"/>
              </w:rPr>
              <w:t xml:space="preserve">trump </w:t>
            </w:r>
            <w:r>
              <w:rPr>
                <w:color w:val="000000"/>
              </w:rPr>
              <w:t xml:space="preserve">of freedom had </w:t>
            </w:r>
            <w:r>
              <w:rPr>
                <w:b/>
                <w:color w:val="000000"/>
              </w:rPr>
              <w:t xml:space="preserve">roused </w:t>
            </w:r>
            <w:r>
              <w:rPr>
                <w:color w:val="000000"/>
              </w:rPr>
              <w:t xml:space="preserve">my soul to eternal wakefulness. Freedom now appeared, to disappear no more forever. It was heard in every sound, and seen in </w:t>
            </w:r>
            <w:proofErr w:type="spellStart"/>
            <w:proofErr w:type="gramStart"/>
            <w:r>
              <w:rPr>
                <w:color w:val="000000"/>
              </w:rPr>
              <w:t>every thing</w:t>
            </w:r>
            <w:proofErr w:type="spellEnd"/>
            <w:proofErr w:type="gramEnd"/>
            <w:r>
              <w:rPr>
                <w:color w:val="000000"/>
              </w:rPr>
              <w:t>. It was ever present to torment me with a sense of my wretched condition. I saw nothing without seeing it, I heard nothing without hearing it, and felt nothing without feeling it. It looked from every star, it smiled in every calm, breathed in every wind, and moved in every storm.</w:t>
            </w:r>
          </w:p>
        </w:tc>
        <w:tc>
          <w:tcPr>
            <w:tcW w:w="7290" w:type="dxa"/>
            <w:tcBorders>
              <w:top w:val="single" w:sz="5" w:space="0" w:color="000000"/>
              <w:left w:val="single" w:sz="5" w:space="0" w:color="000000"/>
              <w:bottom w:val="nil"/>
              <w:right w:val="nil"/>
            </w:tcBorders>
          </w:tcPr>
          <w:p w14:paraId="5EEC94CC" w14:textId="77777777" w:rsidR="008C5288" w:rsidRDefault="003A07F1">
            <w:pPr>
              <w:pStyle w:val="Heading3"/>
              <w:numPr>
                <w:ilvl w:val="0"/>
                <w:numId w:val="1"/>
              </w:numPr>
              <w:tabs>
                <w:tab w:val="left" w:pos="321"/>
              </w:tabs>
              <w:spacing w:line="267" w:lineRule="auto"/>
              <w:rPr>
                <w:b w:val="0"/>
              </w:rPr>
            </w:pPr>
            <w:r>
              <w:t>Introduce the passage and students read independently.</w:t>
            </w:r>
          </w:p>
          <w:p w14:paraId="351536EB" w14:textId="77777777" w:rsidR="008C5288" w:rsidRDefault="003A07F1">
            <w:pPr>
              <w:pBdr>
                <w:top w:val="nil"/>
                <w:left w:val="nil"/>
                <w:bottom w:val="nil"/>
                <w:right w:val="nil"/>
                <w:between w:val="nil"/>
              </w:pBdr>
              <w:ind w:left="443" w:right="235"/>
              <w:rPr>
                <w:color w:val="000000"/>
              </w:rPr>
            </w:pPr>
            <w:r>
              <w:rPr>
                <w:color w:val="000000"/>
              </w:rPr>
              <w:t>Other than giving the brief definitions offered to words students would likely not be able to define from context (underlined in the text), avoid giving any background context or instructional guidance at the outset of the lesson while students are reading the text silently. This close reading approach forces students to rely exclusively on the text instead of privileging background knowledge and levels the playing field for all students as they seek to comprehend Douglass’ prose. It is critical to cultivating independence and creating a culture of close reading that students initially grapple with rich texts like Douglass’ text without the aid of prefatory material, extensive notes, or even teacher explanations.</w:t>
            </w:r>
          </w:p>
          <w:p w14:paraId="09E8A2ED" w14:textId="77777777" w:rsidR="008C5288" w:rsidRDefault="008C5288">
            <w:pPr>
              <w:pBdr>
                <w:top w:val="nil"/>
                <w:left w:val="nil"/>
                <w:bottom w:val="nil"/>
                <w:right w:val="nil"/>
                <w:between w:val="nil"/>
              </w:pBdr>
              <w:spacing w:before="9" w:line="260" w:lineRule="auto"/>
              <w:rPr>
                <w:color w:val="000000"/>
                <w:sz w:val="26"/>
                <w:szCs w:val="26"/>
              </w:rPr>
            </w:pPr>
          </w:p>
          <w:p w14:paraId="3CBF1180" w14:textId="77777777" w:rsidR="008C5288" w:rsidRDefault="003A07F1">
            <w:pPr>
              <w:numPr>
                <w:ilvl w:val="0"/>
                <w:numId w:val="1"/>
              </w:numPr>
              <w:pBdr>
                <w:top w:val="nil"/>
                <w:left w:val="nil"/>
                <w:bottom w:val="nil"/>
                <w:right w:val="nil"/>
                <w:between w:val="nil"/>
              </w:pBdr>
              <w:tabs>
                <w:tab w:val="left" w:pos="321"/>
              </w:tabs>
              <w:ind w:left="321"/>
              <w:rPr>
                <w:color w:val="000000"/>
              </w:rPr>
            </w:pPr>
            <w:r>
              <w:rPr>
                <w:b/>
                <w:color w:val="000000"/>
              </w:rPr>
              <w:t>Read the passage out loud to the class as students follow along in the text.</w:t>
            </w:r>
          </w:p>
          <w:p w14:paraId="090F2635" w14:textId="77777777" w:rsidR="008C5288" w:rsidRDefault="003A07F1">
            <w:pPr>
              <w:pBdr>
                <w:top w:val="nil"/>
                <w:left w:val="nil"/>
                <w:bottom w:val="nil"/>
                <w:right w:val="nil"/>
                <w:between w:val="nil"/>
              </w:pBdr>
              <w:ind w:left="443" w:right="199"/>
              <w:rPr>
                <w:color w:val="000000"/>
              </w:rPr>
            </w:pPr>
            <w:r>
              <w:rPr>
                <w:color w:val="000000"/>
              </w:rPr>
              <w:t xml:space="preserve">Asking students to listen to </w:t>
            </w:r>
            <w:r>
              <w:rPr>
                <w:i/>
                <w:color w:val="000000"/>
              </w:rPr>
              <w:t xml:space="preserve">Narrative of the Life </w:t>
            </w:r>
            <w:r>
              <w:rPr>
                <w:color w:val="000000"/>
              </w:rPr>
              <w:t>exposes them a second time to the rhythms and meaning of Douglass’ language before they begin their own close reading of the passage. Speaking clearly and carefully will allow students to follow Douglass’ narrative, and reading out loud with students following along improves fluency while offering all students access to this complex text. Accurate and skillful modeling of the reading provides students who may be dysfluent with accurate pronunciations and syntactic patterns of English.</w:t>
            </w:r>
          </w:p>
        </w:tc>
      </w:tr>
    </w:tbl>
    <w:p w14:paraId="28801B45" w14:textId="77777777" w:rsidR="008C5288" w:rsidRDefault="008C5288">
      <w:pPr>
        <w:sectPr w:rsidR="008C5288" w:rsidSect="003A07F1">
          <w:pgSz w:w="15840" w:h="12240"/>
          <w:pgMar w:top="920" w:right="840" w:bottom="680" w:left="640" w:header="0" w:footer="487" w:gutter="0"/>
          <w:cols w:space="720"/>
        </w:sectPr>
      </w:pPr>
    </w:p>
    <w:p w14:paraId="55A2F557" w14:textId="77777777" w:rsidR="008C5288" w:rsidRDefault="008C5288">
      <w:pPr>
        <w:spacing w:before="3" w:line="100" w:lineRule="auto"/>
        <w:rPr>
          <w:sz w:val="10"/>
          <w:szCs w:val="10"/>
        </w:rPr>
      </w:pPr>
    </w:p>
    <w:tbl>
      <w:tblPr>
        <w:tblStyle w:val="a4"/>
        <w:tblW w:w="12348" w:type="dxa"/>
        <w:tblInd w:w="110" w:type="dxa"/>
        <w:tblLayout w:type="fixed"/>
        <w:tblLook w:val="0000" w:firstRow="0" w:lastRow="0" w:firstColumn="0" w:lastColumn="0" w:noHBand="0" w:noVBand="0"/>
      </w:tblPr>
      <w:tblGrid>
        <w:gridCol w:w="3978"/>
        <w:gridCol w:w="1080"/>
        <w:gridCol w:w="7290"/>
      </w:tblGrid>
      <w:tr w:rsidR="008C5288" w14:paraId="55794E8A" w14:textId="77777777">
        <w:trPr>
          <w:trHeight w:val="424"/>
        </w:trPr>
        <w:tc>
          <w:tcPr>
            <w:tcW w:w="5058" w:type="dxa"/>
            <w:gridSpan w:val="2"/>
            <w:tcBorders>
              <w:top w:val="single" w:sz="5" w:space="0" w:color="000000"/>
              <w:left w:val="nil"/>
              <w:bottom w:val="single" w:sz="5" w:space="0" w:color="000000"/>
              <w:right w:val="single" w:sz="5" w:space="0" w:color="000000"/>
            </w:tcBorders>
            <w:shd w:val="clear" w:color="auto" w:fill="BEBEBE"/>
          </w:tcPr>
          <w:p w14:paraId="67AAEB30" w14:textId="77777777" w:rsidR="008C5288" w:rsidRDefault="003A07F1">
            <w:pPr>
              <w:pBdr>
                <w:top w:val="nil"/>
                <w:left w:val="nil"/>
                <w:bottom w:val="nil"/>
                <w:right w:val="nil"/>
                <w:between w:val="nil"/>
              </w:pBdr>
              <w:spacing w:before="71"/>
              <w:ind w:left="1143"/>
              <w:rPr>
                <w:color w:val="000000"/>
              </w:rPr>
            </w:pPr>
            <w:r>
              <w:rPr>
                <w:b/>
                <w:color w:val="000000"/>
              </w:rPr>
              <w:t>Text Passage under Discussion</w:t>
            </w:r>
          </w:p>
        </w:tc>
        <w:tc>
          <w:tcPr>
            <w:tcW w:w="7290" w:type="dxa"/>
            <w:tcBorders>
              <w:top w:val="single" w:sz="5" w:space="0" w:color="000000"/>
              <w:left w:val="single" w:sz="5" w:space="0" w:color="000000"/>
              <w:bottom w:val="single" w:sz="5" w:space="0" w:color="000000"/>
              <w:right w:val="nil"/>
            </w:tcBorders>
            <w:shd w:val="clear" w:color="auto" w:fill="BEBEBE"/>
          </w:tcPr>
          <w:p w14:paraId="230D6F73" w14:textId="77777777" w:rsidR="008C5288" w:rsidRDefault="003A07F1">
            <w:pPr>
              <w:pBdr>
                <w:top w:val="nil"/>
                <w:left w:val="nil"/>
                <w:bottom w:val="nil"/>
                <w:right w:val="nil"/>
                <w:between w:val="nil"/>
              </w:pBdr>
              <w:spacing w:before="51"/>
              <w:ind w:left="1140"/>
              <w:rPr>
                <w:color w:val="000000"/>
              </w:rPr>
            </w:pPr>
            <w:r>
              <w:rPr>
                <w:b/>
                <w:color w:val="000000"/>
              </w:rPr>
              <w:t>Directions for Teachers/Guiding Questions For Students</w:t>
            </w:r>
          </w:p>
        </w:tc>
      </w:tr>
      <w:tr w:rsidR="008C5288" w14:paraId="59C424B6" w14:textId="77777777">
        <w:trPr>
          <w:trHeight w:val="9404"/>
        </w:trPr>
        <w:tc>
          <w:tcPr>
            <w:tcW w:w="3978" w:type="dxa"/>
            <w:tcBorders>
              <w:top w:val="single" w:sz="5" w:space="0" w:color="000000"/>
              <w:left w:val="nil"/>
              <w:bottom w:val="nil"/>
              <w:right w:val="single" w:sz="5" w:space="0" w:color="000000"/>
            </w:tcBorders>
          </w:tcPr>
          <w:p w14:paraId="29C6F414" w14:textId="77777777" w:rsidR="008C5288" w:rsidRDefault="003A07F1">
            <w:pPr>
              <w:pBdr>
                <w:top w:val="nil"/>
                <w:left w:val="nil"/>
                <w:bottom w:val="nil"/>
                <w:right w:val="nil"/>
                <w:between w:val="nil"/>
              </w:pBdr>
              <w:spacing w:line="267" w:lineRule="auto"/>
              <w:ind w:left="108"/>
              <w:rPr>
                <w:color w:val="000000"/>
              </w:rPr>
            </w:pPr>
            <w:r>
              <w:rPr>
                <w:color w:val="000000"/>
              </w:rPr>
              <w:t>In the same book, I met with one of</w:t>
            </w:r>
          </w:p>
          <w:p w14:paraId="508E64FA" w14:textId="77777777" w:rsidR="008C5288" w:rsidRDefault="003A07F1">
            <w:pPr>
              <w:pBdr>
                <w:top w:val="nil"/>
                <w:left w:val="nil"/>
                <w:bottom w:val="nil"/>
                <w:right w:val="nil"/>
                <w:between w:val="nil"/>
              </w:pBdr>
              <w:ind w:left="108" w:right="117"/>
              <w:rPr>
                <w:color w:val="000000"/>
              </w:rPr>
            </w:pPr>
            <w:r>
              <w:rPr>
                <w:color w:val="000000"/>
              </w:rPr>
              <w:t xml:space="preserve">Sheridan’s mighty speeches on and </w:t>
            </w:r>
            <w:proofErr w:type="gramStart"/>
            <w:r>
              <w:rPr>
                <w:color w:val="000000"/>
              </w:rPr>
              <w:t>in</w:t>
            </w:r>
            <w:proofErr w:type="gramEnd"/>
            <w:r>
              <w:rPr>
                <w:color w:val="000000"/>
              </w:rPr>
              <w:t xml:space="preserve"> behalf of </w:t>
            </w:r>
            <w:r>
              <w:rPr>
                <w:color w:val="000000"/>
                <w:u w:val="single"/>
              </w:rPr>
              <w:t>Catholic emancipation</w:t>
            </w:r>
            <w:r>
              <w:rPr>
                <w:color w:val="000000"/>
              </w:rPr>
              <w:t xml:space="preserve">. These were </w:t>
            </w:r>
            <w:r>
              <w:rPr>
                <w:b/>
                <w:color w:val="000000"/>
              </w:rPr>
              <w:t xml:space="preserve">choice </w:t>
            </w:r>
            <w:r>
              <w:rPr>
                <w:color w:val="000000"/>
              </w:rPr>
              <w:t xml:space="preserve">documents to me. I read them </w:t>
            </w:r>
            <w:proofErr w:type="gramStart"/>
            <w:r>
              <w:rPr>
                <w:color w:val="000000"/>
              </w:rPr>
              <w:t>over and over again</w:t>
            </w:r>
            <w:proofErr w:type="gramEnd"/>
            <w:r>
              <w:rPr>
                <w:color w:val="000000"/>
              </w:rPr>
              <w:t xml:space="preserve"> with </w:t>
            </w:r>
            <w:r>
              <w:rPr>
                <w:b/>
                <w:color w:val="000000"/>
              </w:rPr>
              <w:t xml:space="preserve">unabated </w:t>
            </w:r>
            <w:r>
              <w:rPr>
                <w:color w:val="000000"/>
              </w:rPr>
              <w:t xml:space="preserve">interest. They gave tongue to interesting thoughts of my own soul, which had frequently flashed through my mind, and died away for want of </w:t>
            </w:r>
            <w:r>
              <w:rPr>
                <w:color w:val="000000"/>
                <w:u w:val="single"/>
              </w:rPr>
              <w:t>utterance</w:t>
            </w:r>
            <w:r>
              <w:rPr>
                <w:color w:val="000000"/>
              </w:rPr>
              <w:t xml:space="preserve">. The moral which I gained from the dialogue was the power of truth over the conscience of even a slaveholder. What I got from Sheridan was a bold </w:t>
            </w:r>
            <w:r>
              <w:rPr>
                <w:color w:val="000000"/>
                <w:u w:val="single"/>
              </w:rPr>
              <w:t xml:space="preserve">denunciation </w:t>
            </w:r>
            <w:r>
              <w:rPr>
                <w:color w:val="000000"/>
              </w:rPr>
              <w:t xml:space="preserve">of slavery, and a powerful </w:t>
            </w:r>
            <w:r>
              <w:rPr>
                <w:b/>
                <w:color w:val="000000"/>
              </w:rPr>
              <w:t xml:space="preserve">vindication </w:t>
            </w:r>
            <w:r>
              <w:rPr>
                <w:color w:val="000000"/>
              </w:rPr>
              <w:t xml:space="preserve">of human rights. The reading of these documents </w:t>
            </w:r>
            <w:r>
              <w:rPr>
                <w:b/>
                <w:color w:val="000000"/>
              </w:rPr>
              <w:t xml:space="preserve">enabled </w:t>
            </w:r>
            <w:r>
              <w:rPr>
                <w:color w:val="000000"/>
              </w:rPr>
              <w:t xml:space="preserve">me to utter my thoughts, and to meet the arguments brought forward to </w:t>
            </w:r>
            <w:r>
              <w:rPr>
                <w:color w:val="000000"/>
                <w:u w:val="single"/>
              </w:rPr>
              <w:t xml:space="preserve">sustain </w:t>
            </w:r>
            <w:r>
              <w:rPr>
                <w:color w:val="000000"/>
              </w:rPr>
              <w:t xml:space="preserve">slavery; but while they relieved me of one difficulty, they brought on another even more painful than the one of which I was relieved. The more I read, the more I was led to </w:t>
            </w:r>
            <w:r>
              <w:rPr>
                <w:color w:val="000000"/>
                <w:u w:val="single"/>
              </w:rPr>
              <w:t xml:space="preserve">abhor </w:t>
            </w:r>
            <w:r>
              <w:rPr>
                <w:color w:val="000000"/>
              </w:rPr>
              <w:t xml:space="preserve">and </w:t>
            </w:r>
            <w:r>
              <w:rPr>
                <w:b/>
                <w:color w:val="000000"/>
              </w:rPr>
              <w:t xml:space="preserve">detest </w:t>
            </w:r>
            <w:r>
              <w:rPr>
                <w:color w:val="000000"/>
              </w:rPr>
              <w:t xml:space="preserve">my enslavers. I could regard them in no other light than a band of successful robbers, who had left their homes, and gone to Africa, and stolen us from our homes, and in a strange land reduced us to slavery. I </w:t>
            </w:r>
            <w:r>
              <w:rPr>
                <w:b/>
                <w:color w:val="000000"/>
              </w:rPr>
              <w:t xml:space="preserve">loathed </w:t>
            </w:r>
            <w:r>
              <w:rPr>
                <w:color w:val="000000"/>
              </w:rPr>
              <w:t>them as being the meanest as well as the most wicked of men.</w:t>
            </w:r>
          </w:p>
        </w:tc>
        <w:tc>
          <w:tcPr>
            <w:tcW w:w="1080" w:type="dxa"/>
            <w:tcBorders>
              <w:top w:val="single" w:sz="5" w:space="0" w:color="000000"/>
              <w:left w:val="single" w:sz="5" w:space="0" w:color="000000"/>
              <w:bottom w:val="nil"/>
              <w:right w:val="single" w:sz="5" w:space="0" w:color="000000"/>
            </w:tcBorders>
          </w:tcPr>
          <w:p w14:paraId="01C4B021" w14:textId="77777777" w:rsidR="008C5288" w:rsidRDefault="008C5288">
            <w:pPr>
              <w:pBdr>
                <w:top w:val="nil"/>
                <w:left w:val="nil"/>
                <w:bottom w:val="nil"/>
                <w:right w:val="nil"/>
                <w:between w:val="nil"/>
              </w:pBdr>
              <w:spacing w:before="9" w:line="180" w:lineRule="auto"/>
              <w:rPr>
                <w:color w:val="000000"/>
                <w:sz w:val="18"/>
                <w:szCs w:val="18"/>
              </w:rPr>
            </w:pPr>
          </w:p>
          <w:p w14:paraId="71A58547" w14:textId="77777777" w:rsidR="008C5288" w:rsidRDefault="008C5288">
            <w:pPr>
              <w:pBdr>
                <w:top w:val="nil"/>
                <w:left w:val="nil"/>
                <w:bottom w:val="nil"/>
                <w:right w:val="nil"/>
                <w:between w:val="nil"/>
              </w:pBdr>
              <w:spacing w:line="200" w:lineRule="auto"/>
              <w:rPr>
                <w:color w:val="000000"/>
                <w:sz w:val="20"/>
                <w:szCs w:val="20"/>
              </w:rPr>
            </w:pPr>
          </w:p>
          <w:p w14:paraId="75F6E3D6" w14:textId="77777777" w:rsidR="008C5288" w:rsidRDefault="003A07F1">
            <w:pPr>
              <w:pBdr>
                <w:top w:val="nil"/>
                <w:left w:val="nil"/>
                <w:bottom w:val="nil"/>
                <w:right w:val="nil"/>
                <w:between w:val="nil"/>
              </w:pBdr>
              <w:ind w:left="102" w:right="154"/>
              <w:rPr>
                <w:color w:val="000000"/>
                <w:sz w:val="16"/>
                <w:szCs w:val="16"/>
              </w:rPr>
            </w:pPr>
            <w:r>
              <w:rPr>
                <w:i/>
                <w:color w:val="000000"/>
                <w:sz w:val="16"/>
                <w:szCs w:val="16"/>
              </w:rPr>
              <w:t>a movement to allow people from this religion to have full rights</w:t>
            </w:r>
          </w:p>
          <w:p w14:paraId="1B8F8101" w14:textId="77777777" w:rsidR="008C5288" w:rsidRDefault="008C5288">
            <w:pPr>
              <w:pBdr>
                <w:top w:val="nil"/>
                <w:left w:val="nil"/>
                <w:bottom w:val="nil"/>
                <w:right w:val="nil"/>
                <w:between w:val="nil"/>
              </w:pBdr>
              <w:spacing w:line="200" w:lineRule="auto"/>
              <w:rPr>
                <w:color w:val="000000"/>
                <w:sz w:val="20"/>
                <w:szCs w:val="20"/>
              </w:rPr>
            </w:pPr>
          </w:p>
          <w:p w14:paraId="6B54CB5E" w14:textId="77777777" w:rsidR="008C5288" w:rsidRDefault="008C5288">
            <w:pPr>
              <w:pBdr>
                <w:top w:val="nil"/>
                <w:left w:val="nil"/>
                <w:bottom w:val="nil"/>
                <w:right w:val="nil"/>
                <w:between w:val="nil"/>
              </w:pBdr>
              <w:spacing w:before="7" w:line="280" w:lineRule="auto"/>
              <w:rPr>
                <w:color w:val="000000"/>
                <w:sz w:val="28"/>
                <w:szCs w:val="28"/>
              </w:rPr>
            </w:pPr>
          </w:p>
          <w:p w14:paraId="2F0AC458" w14:textId="77777777" w:rsidR="008C5288" w:rsidRDefault="003A07F1">
            <w:pPr>
              <w:pBdr>
                <w:top w:val="nil"/>
                <w:left w:val="nil"/>
                <w:bottom w:val="nil"/>
                <w:right w:val="nil"/>
                <w:between w:val="nil"/>
              </w:pBdr>
              <w:ind w:left="102" w:right="137"/>
              <w:rPr>
                <w:color w:val="000000"/>
                <w:sz w:val="16"/>
                <w:szCs w:val="16"/>
              </w:rPr>
            </w:pPr>
            <w:r>
              <w:rPr>
                <w:i/>
                <w:color w:val="000000"/>
                <w:sz w:val="16"/>
                <w:szCs w:val="16"/>
              </w:rPr>
              <w:t>speaking out loud</w:t>
            </w:r>
          </w:p>
          <w:p w14:paraId="4B1B2CB9" w14:textId="77777777" w:rsidR="008C5288" w:rsidRDefault="008C5288">
            <w:pPr>
              <w:pBdr>
                <w:top w:val="nil"/>
                <w:left w:val="nil"/>
                <w:bottom w:val="nil"/>
                <w:right w:val="nil"/>
                <w:between w:val="nil"/>
              </w:pBdr>
              <w:spacing w:line="200" w:lineRule="auto"/>
              <w:rPr>
                <w:color w:val="000000"/>
                <w:sz w:val="20"/>
                <w:szCs w:val="20"/>
              </w:rPr>
            </w:pPr>
          </w:p>
          <w:p w14:paraId="6C8F9D5B" w14:textId="77777777" w:rsidR="008C5288" w:rsidRDefault="008C5288">
            <w:pPr>
              <w:pBdr>
                <w:top w:val="nil"/>
                <w:left w:val="nil"/>
                <w:bottom w:val="nil"/>
                <w:right w:val="nil"/>
                <w:between w:val="nil"/>
              </w:pBdr>
              <w:spacing w:line="200" w:lineRule="auto"/>
              <w:rPr>
                <w:color w:val="000000"/>
                <w:sz w:val="20"/>
                <w:szCs w:val="20"/>
              </w:rPr>
            </w:pPr>
          </w:p>
          <w:p w14:paraId="5C949854" w14:textId="77777777" w:rsidR="008C5288" w:rsidRDefault="008C5288">
            <w:pPr>
              <w:pBdr>
                <w:top w:val="nil"/>
                <w:left w:val="nil"/>
                <w:bottom w:val="nil"/>
                <w:right w:val="nil"/>
                <w:between w:val="nil"/>
              </w:pBdr>
              <w:spacing w:line="200" w:lineRule="auto"/>
              <w:rPr>
                <w:color w:val="000000"/>
                <w:sz w:val="20"/>
                <w:szCs w:val="20"/>
              </w:rPr>
            </w:pPr>
          </w:p>
          <w:p w14:paraId="4BA4BA7D" w14:textId="77777777" w:rsidR="008C5288" w:rsidRDefault="008C5288">
            <w:pPr>
              <w:pBdr>
                <w:top w:val="nil"/>
                <w:left w:val="nil"/>
                <w:bottom w:val="nil"/>
                <w:right w:val="nil"/>
                <w:between w:val="nil"/>
              </w:pBdr>
              <w:spacing w:line="200" w:lineRule="auto"/>
              <w:rPr>
                <w:color w:val="000000"/>
                <w:sz w:val="20"/>
                <w:szCs w:val="20"/>
              </w:rPr>
            </w:pPr>
          </w:p>
          <w:p w14:paraId="09931D70" w14:textId="77777777" w:rsidR="008C5288" w:rsidRDefault="008C5288">
            <w:pPr>
              <w:pBdr>
                <w:top w:val="nil"/>
                <w:left w:val="nil"/>
                <w:bottom w:val="nil"/>
                <w:right w:val="nil"/>
                <w:between w:val="nil"/>
              </w:pBdr>
              <w:spacing w:before="14" w:line="260" w:lineRule="auto"/>
              <w:rPr>
                <w:color w:val="000000"/>
                <w:sz w:val="26"/>
                <w:szCs w:val="26"/>
              </w:rPr>
            </w:pPr>
          </w:p>
          <w:p w14:paraId="6BDD04DC" w14:textId="77777777" w:rsidR="008C5288" w:rsidRDefault="003A07F1">
            <w:pPr>
              <w:pBdr>
                <w:top w:val="nil"/>
                <w:left w:val="nil"/>
                <w:bottom w:val="nil"/>
                <w:right w:val="nil"/>
                <w:between w:val="nil"/>
              </w:pBdr>
              <w:ind w:left="102" w:right="368"/>
              <w:rPr>
                <w:color w:val="000000"/>
                <w:sz w:val="16"/>
                <w:szCs w:val="16"/>
              </w:rPr>
            </w:pPr>
            <w:r>
              <w:rPr>
                <w:i/>
                <w:color w:val="000000"/>
                <w:sz w:val="16"/>
                <w:szCs w:val="16"/>
              </w:rPr>
              <w:t>publicly condemn</w:t>
            </w:r>
          </w:p>
          <w:p w14:paraId="19106E73" w14:textId="77777777" w:rsidR="008C5288" w:rsidRDefault="008C5288">
            <w:pPr>
              <w:pBdr>
                <w:top w:val="nil"/>
                <w:left w:val="nil"/>
                <w:bottom w:val="nil"/>
                <w:right w:val="nil"/>
                <w:between w:val="nil"/>
              </w:pBdr>
              <w:spacing w:before="1" w:line="180" w:lineRule="auto"/>
              <w:rPr>
                <w:color w:val="000000"/>
                <w:sz w:val="18"/>
                <w:szCs w:val="18"/>
              </w:rPr>
            </w:pPr>
          </w:p>
          <w:p w14:paraId="2669F571" w14:textId="77777777" w:rsidR="008C5288" w:rsidRDefault="008C5288">
            <w:pPr>
              <w:pBdr>
                <w:top w:val="nil"/>
                <w:left w:val="nil"/>
                <w:bottom w:val="nil"/>
                <w:right w:val="nil"/>
                <w:between w:val="nil"/>
              </w:pBdr>
              <w:spacing w:line="200" w:lineRule="auto"/>
              <w:rPr>
                <w:color w:val="000000"/>
                <w:sz w:val="20"/>
                <w:szCs w:val="20"/>
              </w:rPr>
            </w:pPr>
          </w:p>
          <w:p w14:paraId="49F9A45A" w14:textId="77777777" w:rsidR="008C5288" w:rsidRDefault="008C5288">
            <w:pPr>
              <w:pBdr>
                <w:top w:val="nil"/>
                <w:left w:val="nil"/>
                <w:bottom w:val="nil"/>
                <w:right w:val="nil"/>
                <w:between w:val="nil"/>
              </w:pBdr>
              <w:spacing w:line="200" w:lineRule="auto"/>
              <w:rPr>
                <w:color w:val="000000"/>
                <w:sz w:val="20"/>
                <w:szCs w:val="20"/>
              </w:rPr>
            </w:pPr>
          </w:p>
          <w:p w14:paraId="0922E24C" w14:textId="77777777" w:rsidR="008C5288" w:rsidRDefault="008C5288">
            <w:pPr>
              <w:pBdr>
                <w:top w:val="nil"/>
                <w:left w:val="nil"/>
                <w:bottom w:val="nil"/>
                <w:right w:val="nil"/>
                <w:between w:val="nil"/>
              </w:pBdr>
              <w:spacing w:line="200" w:lineRule="auto"/>
              <w:rPr>
                <w:color w:val="000000"/>
                <w:sz w:val="20"/>
                <w:szCs w:val="20"/>
              </w:rPr>
            </w:pPr>
          </w:p>
          <w:p w14:paraId="1A5029AB" w14:textId="77777777" w:rsidR="008C5288" w:rsidRDefault="003A07F1">
            <w:pPr>
              <w:pBdr>
                <w:top w:val="nil"/>
                <w:left w:val="nil"/>
                <w:bottom w:val="nil"/>
                <w:right w:val="nil"/>
                <w:between w:val="nil"/>
              </w:pBdr>
              <w:ind w:left="102"/>
              <w:rPr>
                <w:color w:val="000000"/>
                <w:sz w:val="16"/>
                <w:szCs w:val="16"/>
              </w:rPr>
            </w:pPr>
            <w:r>
              <w:rPr>
                <w:i/>
                <w:color w:val="000000"/>
                <w:sz w:val="16"/>
                <w:szCs w:val="16"/>
              </w:rPr>
              <w:t>keep alive</w:t>
            </w:r>
          </w:p>
          <w:p w14:paraId="105B5778" w14:textId="77777777" w:rsidR="008C5288" w:rsidRDefault="008C5288">
            <w:pPr>
              <w:pBdr>
                <w:top w:val="nil"/>
                <w:left w:val="nil"/>
                <w:bottom w:val="nil"/>
                <w:right w:val="nil"/>
                <w:between w:val="nil"/>
              </w:pBdr>
              <w:spacing w:line="200" w:lineRule="auto"/>
              <w:rPr>
                <w:color w:val="000000"/>
                <w:sz w:val="20"/>
                <w:szCs w:val="20"/>
              </w:rPr>
            </w:pPr>
          </w:p>
          <w:p w14:paraId="1B3761F9" w14:textId="77777777" w:rsidR="008C5288" w:rsidRDefault="008C5288">
            <w:pPr>
              <w:pBdr>
                <w:top w:val="nil"/>
                <w:left w:val="nil"/>
                <w:bottom w:val="nil"/>
                <w:right w:val="nil"/>
                <w:between w:val="nil"/>
              </w:pBdr>
              <w:spacing w:line="200" w:lineRule="auto"/>
              <w:rPr>
                <w:color w:val="000000"/>
                <w:sz w:val="20"/>
                <w:szCs w:val="20"/>
              </w:rPr>
            </w:pPr>
          </w:p>
          <w:p w14:paraId="36B65CF5" w14:textId="77777777" w:rsidR="008C5288" w:rsidRDefault="008C5288">
            <w:pPr>
              <w:pBdr>
                <w:top w:val="nil"/>
                <w:left w:val="nil"/>
                <w:bottom w:val="nil"/>
                <w:right w:val="nil"/>
                <w:between w:val="nil"/>
              </w:pBdr>
              <w:spacing w:line="200" w:lineRule="auto"/>
              <w:rPr>
                <w:color w:val="000000"/>
                <w:sz w:val="20"/>
                <w:szCs w:val="20"/>
              </w:rPr>
            </w:pPr>
          </w:p>
          <w:p w14:paraId="0D18F222" w14:textId="77777777" w:rsidR="008C5288" w:rsidRDefault="008C5288">
            <w:pPr>
              <w:pBdr>
                <w:top w:val="nil"/>
                <w:left w:val="nil"/>
                <w:bottom w:val="nil"/>
                <w:right w:val="nil"/>
                <w:between w:val="nil"/>
              </w:pBdr>
              <w:spacing w:line="200" w:lineRule="auto"/>
              <w:rPr>
                <w:color w:val="000000"/>
                <w:sz w:val="20"/>
                <w:szCs w:val="20"/>
              </w:rPr>
            </w:pPr>
          </w:p>
          <w:p w14:paraId="110DAEA3" w14:textId="77777777" w:rsidR="008C5288" w:rsidRDefault="008C5288">
            <w:pPr>
              <w:pBdr>
                <w:top w:val="nil"/>
                <w:left w:val="nil"/>
                <w:bottom w:val="nil"/>
                <w:right w:val="nil"/>
                <w:between w:val="nil"/>
              </w:pBdr>
              <w:spacing w:before="13" w:line="260" w:lineRule="auto"/>
              <w:rPr>
                <w:color w:val="000000"/>
                <w:sz w:val="26"/>
                <w:szCs w:val="26"/>
              </w:rPr>
            </w:pPr>
          </w:p>
          <w:p w14:paraId="54F1641A" w14:textId="77777777" w:rsidR="008C5288" w:rsidRDefault="003A07F1">
            <w:pPr>
              <w:pBdr>
                <w:top w:val="nil"/>
                <w:left w:val="nil"/>
                <w:bottom w:val="nil"/>
                <w:right w:val="nil"/>
                <w:between w:val="nil"/>
              </w:pBdr>
              <w:ind w:left="102"/>
              <w:rPr>
                <w:color w:val="000000"/>
                <w:sz w:val="16"/>
                <w:szCs w:val="16"/>
              </w:rPr>
            </w:pPr>
            <w:r>
              <w:rPr>
                <w:i/>
                <w:color w:val="000000"/>
                <w:sz w:val="16"/>
                <w:szCs w:val="16"/>
              </w:rPr>
              <w:t>hate</w:t>
            </w:r>
          </w:p>
        </w:tc>
        <w:tc>
          <w:tcPr>
            <w:tcW w:w="7290" w:type="dxa"/>
            <w:tcBorders>
              <w:top w:val="single" w:sz="5" w:space="0" w:color="000000"/>
              <w:left w:val="single" w:sz="5" w:space="0" w:color="000000"/>
              <w:bottom w:val="nil"/>
              <w:right w:val="nil"/>
            </w:tcBorders>
          </w:tcPr>
          <w:p w14:paraId="4B9A1ED3" w14:textId="77777777" w:rsidR="008C5288" w:rsidRDefault="003A07F1">
            <w:pPr>
              <w:pBdr>
                <w:top w:val="nil"/>
                <w:left w:val="nil"/>
                <w:bottom w:val="nil"/>
                <w:right w:val="nil"/>
                <w:between w:val="nil"/>
              </w:pBdr>
              <w:spacing w:line="267" w:lineRule="auto"/>
              <w:ind w:left="102"/>
              <w:rPr>
                <w:color w:val="000000"/>
              </w:rPr>
            </w:pPr>
            <w:r>
              <w:rPr>
                <w:b/>
                <w:color w:val="000000"/>
              </w:rPr>
              <w:t>3. Ask the class to answer a small set of text-dependent guided questions</w:t>
            </w:r>
          </w:p>
          <w:p w14:paraId="729D5546" w14:textId="77777777" w:rsidR="008C5288" w:rsidRDefault="003A07F1">
            <w:pPr>
              <w:pBdr>
                <w:top w:val="nil"/>
                <w:left w:val="nil"/>
                <w:bottom w:val="nil"/>
                <w:right w:val="nil"/>
                <w:between w:val="nil"/>
              </w:pBdr>
              <w:ind w:left="102" w:right="20"/>
              <w:rPr>
                <w:color w:val="000000"/>
              </w:rPr>
            </w:pPr>
            <w:r>
              <w:rPr>
                <w:b/>
                <w:color w:val="000000"/>
              </w:rPr>
              <w:t>and perform targeted tasks about the passage, with answers in the form of notes, annotations to the text, or more formal responses as appropriate.</w:t>
            </w:r>
          </w:p>
          <w:p w14:paraId="18DD495B" w14:textId="77777777" w:rsidR="008C5288" w:rsidRDefault="003A07F1">
            <w:pPr>
              <w:pBdr>
                <w:top w:val="nil"/>
                <w:left w:val="nil"/>
                <w:bottom w:val="nil"/>
                <w:right w:val="nil"/>
                <w:between w:val="nil"/>
              </w:pBdr>
              <w:ind w:left="372" w:right="203"/>
              <w:rPr>
                <w:color w:val="000000"/>
              </w:rPr>
            </w:pPr>
            <w:r>
              <w:rPr>
                <w:color w:val="000000"/>
              </w:rPr>
              <w:t>As students move through these questions and reread Douglass’ text, be sure to check for and reinforce their understanding of academic vocabulary in the corresponding text (which will be boldfaced the first time it appears in the text). At times, the questions themselves may focus on academic vocabulary.</w:t>
            </w:r>
          </w:p>
          <w:p w14:paraId="7C53E353" w14:textId="77777777" w:rsidR="008C5288" w:rsidRDefault="008C5288">
            <w:pPr>
              <w:pBdr>
                <w:top w:val="nil"/>
                <w:left w:val="nil"/>
                <w:bottom w:val="nil"/>
                <w:right w:val="nil"/>
                <w:between w:val="nil"/>
              </w:pBdr>
              <w:spacing w:before="8" w:line="260" w:lineRule="auto"/>
              <w:rPr>
                <w:color w:val="000000"/>
                <w:sz w:val="26"/>
                <w:szCs w:val="26"/>
              </w:rPr>
            </w:pPr>
          </w:p>
          <w:p w14:paraId="3944DAFE" w14:textId="77777777" w:rsidR="008C5288" w:rsidRDefault="003A07F1">
            <w:pPr>
              <w:pBdr>
                <w:top w:val="nil"/>
                <w:left w:val="nil"/>
                <w:bottom w:val="nil"/>
                <w:right w:val="nil"/>
                <w:between w:val="nil"/>
              </w:pBdr>
              <w:ind w:left="102" w:right="121"/>
              <w:rPr>
                <w:color w:val="000000"/>
              </w:rPr>
            </w:pPr>
            <w:r>
              <w:rPr>
                <w:b/>
                <w:color w:val="000000"/>
              </w:rPr>
              <w:t>(Q7) When Douglass says, “They gave tongue to interesting thoughts,” how is he using the word “tongue”?</w:t>
            </w:r>
          </w:p>
          <w:p w14:paraId="21921539" w14:textId="77777777" w:rsidR="008C5288" w:rsidRDefault="003A07F1">
            <w:pPr>
              <w:pBdr>
                <w:top w:val="nil"/>
                <w:left w:val="nil"/>
                <w:bottom w:val="nil"/>
                <w:right w:val="nil"/>
                <w:between w:val="nil"/>
              </w:pBdr>
              <w:ind w:left="353" w:right="115"/>
              <w:rPr>
                <w:color w:val="000000"/>
              </w:rPr>
            </w:pPr>
            <w:r>
              <w:rPr>
                <w:color w:val="000000"/>
              </w:rPr>
              <w:t>Douglass is using it to mean talking or writing about—that they talked about interesting thoughts. The idea of talking also matches the idea of tongue.</w:t>
            </w:r>
          </w:p>
          <w:p w14:paraId="7C44E21A" w14:textId="77777777" w:rsidR="008C5288" w:rsidRDefault="008C5288">
            <w:pPr>
              <w:pBdr>
                <w:top w:val="nil"/>
                <w:left w:val="nil"/>
                <w:bottom w:val="nil"/>
                <w:right w:val="nil"/>
                <w:between w:val="nil"/>
              </w:pBdr>
              <w:spacing w:before="8" w:line="260" w:lineRule="auto"/>
              <w:rPr>
                <w:color w:val="000000"/>
                <w:sz w:val="26"/>
                <w:szCs w:val="26"/>
              </w:rPr>
            </w:pPr>
          </w:p>
          <w:p w14:paraId="79A2FAB3" w14:textId="77777777" w:rsidR="008C5288" w:rsidRDefault="003A07F1">
            <w:pPr>
              <w:pBdr>
                <w:top w:val="nil"/>
                <w:left w:val="nil"/>
                <w:bottom w:val="nil"/>
                <w:right w:val="nil"/>
                <w:between w:val="nil"/>
              </w:pBdr>
              <w:ind w:left="102"/>
              <w:rPr>
                <w:color w:val="000000"/>
              </w:rPr>
            </w:pPr>
            <w:r>
              <w:rPr>
                <w:b/>
                <w:color w:val="000000"/>
              </w:rPr>
              <w:t>(Q8) What moral did Douglass learn from these books?</w:t>
            </w:r>
          </w:p>
          <w:p w14:paraId="7C789D95" w14:textId="77777777" w:rsidR="008C5288" w:rsidRDefault="003A07F1">
            <w:pPr>
              <w:pBdr>
                <w:top w:val="nil"/>
                <w:left w:val="nil"/>
                <w:bottom w:val="nil"/>
                <w:right w:val="nil"/>
                <w:between w:val="nil"/>
              </w:pBdr>
              <w:ind w:left="354" w:right="190"/>
              <w:rPr>
                <w:color w:val="000000"/>
              </w:rPr>
            </w:pPr>
            <w:r>
              <w:rPr>
                <w:color w:val="000000"/>
              </w:rPr>
              <w:t>Truth and good arguments can be more powerful than prejudice—even the strong prejudice of a slaveholder. He also learned the power and the potential of the printed word to change minds and attitudes—a lesson he turned around and used himself in writing his autobiography.</w:t>
            </w:r>
          </w:p>
          <w:p w14:paraId="3A42675F" w14:textId="77777777" w:rsidR="008C5288" w:rsidRDefault="008C5288">
            <w:pPr>
              <w:pBdr>
                <w:top w:val="nil"/>
                <w:left w:val="nil"/>
                <w:bottom w:val="nil"/>
                <w:right w:val="nil"/>
                <w:between w:val="nil"/>
              </w:pBdr>
              <w:spacing w:before="8" w:line="260" w:lineRule="auto"/>
              <w:rPr>
                <w:color w:val="000000"/>
                <w:sz w:val="26"/>
                <w:szCs w:val="26"/>
              </w:rPr>
            </w:pPr>
          </w:p>
          <w:p w14:paraId="2084864C" w14:textId="77777777" w:rsidR="008C5288" w:rsidRDefault="003A07F1">
            <w:pPr>
              <w:pBdr>
                <w:top w:val="nil"/>
                <w:left w:val="nil"/>
                <w:bottom w:val="nil"/>
                <w:right w:val="nil"/>
                <w:between w:val="nil"/>
              </w:pBdr>
              <w:ind w:left="101" w:right="227"/>
              <w:rPr>
                <w:color w:val="000000"/>
              </w:rPr>
            </w:pPr>
            <w:r>
              <w:rPr>
                <w:b/>
                <w:color w:val="000000"/>
              </w:rPr>
              <w:t>(Q9) How does the word “enable” change the meaning of the line it appears in? How can documents “enable” him to “utter [his] thoughts” or write?</w:t>
            </w:r>
          </w:p>
          <w:p w14:paraId="1720E2D6" w14:textId="77777777" w:rsidR="008C5288" w:rsidRDefault="003A07F1">
            <w:pPr>
              <w:pBdr>
                <w:top w:val="nil"/>
                <w:left w:val="nil"/>
                <w:bottom w:val="nil"/>
                <w:right w:val="nil"/>
                <w:between w:val="nil"/>
              </w:pBdr>
              <w:spacing w:line="239" w:lineRule="auto"/>
              <w:ind w:left="353" w:right="555"/>
              <w:jc w:val="both"/>
              <w:rPr>
                <w:color w:val="000000"/>
              </w:rPr>
            </w:pPr>
            <w:r>
              <w:rPr>
                <w:color w:val="000000"/>
              </w:rPr>
              <w:t>Reading others’ thoughts gave him the power and the need to write his own. (Teachers should note how the common use of the word today is different from Douglass’ use of it.)</w:t>
            </w:r>
          </w:p>
          <w:p w14:paraId="63AADB52" w14:textId="77777777" w:rsidR="008C5288" w:rsidRDefault="008C5288">
            <w:pPr>
              <w:pBdr>
                <w:top w:val="nil"/>
                <w:left w:val="nil"/>
                <w:bottom w:val="nil"/>
                <w:right w:val="nil"/>
                <w:between w:val="nil"/>
              </w:pBdr>
              <w:spacing w:before="9" w:line="260" w:lineRule="auto"/>
              <w:rPr>
                <w:color w:val="000000"/>
                <w:sz w:val="26"/>
                <w:szCs w:val="26"/>
              </w:rPr>
            </w:pPr>
          </w:p>
          <w:p w14:paraId="2CACBFBE" w14:textId="77777777" w:rsidR="008C5288" w:rsidRDefault="003A07F1">
            <w:pPr>
              <w:pBdr>
                <w:top w:val="nil"/>
                <w:left w:val="nil"/>
                <w:bottom w:val="nil"/>
                <w:right w:val="nil"/>
                <w:between w:val="nil"/>
              </w:pBdr>
              <w:ind w:left="101" w:right="151"/>
              <w:rPr>
                <w:color w:val="000000"/>
              </w:rPr>
            </w:pPr>
            <w:r>
              <w:rPr>
                <w:b/>
                <w:color w:val="000000"/>
              </w:rPr>
              <w:t>(Q10) In what ways is Douglas saying slaveholders are like robbers? Find and explore the structure of the sentence that gives voice to this idea most clearly.</w:t>
            </w:r>
          </w:p>
          <w:p w14:paraId="7A44A586" w14:textId="77777777" w:rsidR="008C5288" w:rsidRDefault="003A07F1">
            <w:pPr>
              <w:pBdr>
                <w:top w:val="nil"/>
                <w:left w:val="nil"/>
                <w:bottom w:val="nil"/>
                <w:right w:val="nil"/>
                <w:between w:val="nil"/>
              </w:pBdr>
              <w:spacing w:line="267" w:lineRule="auto"/>
              <w:ind w:left="353"/>
              <w:rPr>
                <w:color w:val="000000"/>
              </w:rPr>
            </w:pPr>
            <w:r>
              <w:rPr>
                <w:color w:val="000000"/>
              </w:rPr>
              <w:t>Both leave their own homes to go into someone else’s home and take</w:t>
            </w:r>
          </w:p>
          <w:p w14:paraId="368F0D27" w14:textId="77777777" w:rsidR="008C5288" w:rsidRDefault="003A07F1">
            <w:pPr>
              <w:pBdr>
                <w:top w:val="nil"/>
                <w:left w:val="nil"/>
                <w:bottom w:val="nil"/>
                <w:right w:val="nil"/>
                <w:between w:val="nil"/>
              </w:pBdr>
              <w:ind w:left="353"/>
              <w:rPr>
                <w:color w:val="000000"/>
              </w:rPr>
            </w:pPr>
            <w:r>
              <w:rPr>
                <w:color w:val="000000"/>
              </w:rPr>
              <w:t>something that does not belong to them; in this case robbing people of</w:t>
            </w:r>
          </w:p>
          <w:p w14:paraId="28F8543B" w14:textId="77777777" w:rsidR="008C5288" w:rsidRDefault="003A07F1">
            <w:pPr>
              <w:pBdr>
                <w:top w:val="nil"/>
                <w:left w:val="nil"/>
                <w:bottom w:val="nil"/>
                <w:right w:val="nil"/>
                <w:between w:val="nil"/>
              </w:pBdr>
              <w:ind w:left="353" w:right="114"/>
              <w:rPr>
                <w:color w:val="000000"/>
              </w:rPr>
            </w:pPr>
            <w:r>
              <w:rPr>
                <w:color w:val="000000"/>
              </w:rPr>
              <w:t>their rights and freedoms. (Teachers may even introduce the word “avarice” here since that is the common denominator.)</w:t>
            </w:r>
          </w:p>
        </w:tc>
      </w:tr>
    </w:tbl>
    <w:p w14:paraId="54C14CAE" w14:textId="77777777" w:rsidR="008C5288" w:rsidRDefault="008C5288">
      <w:pPr>
        <w:sectPr w:rsidR="008C5288" w:rsidSect="003A07F1">
          <w:pgSz w:w="15840" w:h="12240"/>
          <w:pgMar w:top="860" w:right="1340" w:bottom="680" w:left="640" w:header="0" w:footer="487" w:gutter="0"/>
          <w:cols w:space="720"/>
        </w:sectPr>
      </w:pPr>
    </w:p>
    <w:p w14:paraId="16A7A500" w14:textId="77777777" w:rsidR="008C5288" w:rsidRDefault="008C5288">
      <w:pPr>
        <w:spacing w:before="1" w:line="110" w:lineRule="auto"/>
        <w:rPr>
          <w:sz w:val="11"/>
          <w:szCs w:val="11"/>
        </w:rPr>
      </w:pPr>
    </w:p>
    <w:tbl>
      <w:tblPr>
        <w:tblStyle w:val="a5"/>
        <w:tblW w:w="12348" w:type="dxa"/>
        <w:tblInd w:w="110" w:type="dxa"/>
        <w:tblLayout w:type="fixed"/>
        <w:tblLook w:val="0000" w:firstRow="0" w:lastRow="0" w:firstColumn="0" w:lastColumn="0" w:noHBand="0" w:noVBand="0"/>
      </w:tblPr>
      <w:tblGrid>
        <w:gridCol w:w="3978"/>
        <w:gridCol w:w="1080"/>
        <w:gridCol w:w="7290"/>
      </w:tblGrid>
      <w:tr w:rsidR="008C5288" w14:paraId="0A6CEC7D" w14:textId="77777777">
        <w:trPr>
          <w:trHeight w:val="424"/>
        </w:trPr>
        <w:tc>
          <w:tcPr>
            <w:tcW w:w="5058" w:type="dxa"/>
            <w:gridSpan w:val="2"/>
            <w:tcBorders>
              <w:top w:val="single" w:sz="5" w:space="0" w:color="000000"/>
              <w:left w:val="nil"/>
              <w:bottom w:val="single" w:sz="5" w:space="0" w:color="000000"/>
              <w:right w:val="single" w:sz="5" w:space="0" w:color="000000"/>
            </w:tcBorders>
            <w:shd w:val="clear" w:color="auto" w:fill="BEBEBE"/>
          </w:tcPr>
          <w:p w14:paraId="3871B928" w14:textId="77777777" w:rsidR="008C5288" w:rsidRDefault="003A07F1">
            <w:pPr>
              <w:pBdr>
                <w:top w:val="nil"/>
                <w:left w:val="nil"/>
                <w:bottom w:val="nil"/>
                <w:right w:val="nil"/>
                <w:between w:val="nil"/>
              </w:pBdr>
              <w:spacing w:before="71"/>
              <w:ind w:left="1143"/>
              <w:rPr>
                <w:color w:val="000000"/>
              </w:rPr>
            </w:pPr>
            <w:r>
              <w:rPr>
                <w:b/>
                <w:color w:val="000000"/>
              </w:rPr>
              <w:t>Text Passage under Discussion</w:t>
            </w:r>
          </w:p>
        </w:tc>
        <w:tc>
          <w:tcPr>
            <w:tcW w:w="7290" w:type="dxa"/>
            <w:tcBorders>
              <w:top w:val="single" w:sz="5" w:space="0" w:color="000000"/>
              <w:left w:val="single" w:sz="5" w:space="0" w:color="000000"/>
              <w:bottom w:val="single" w:sz="5" w:space="0" w:color="000000"/>
              <w:right w:val="nil"/>
            </w:tcBorders>
            <w:shd w:val="clear" w:color="auto" w:fill="BEBEBE"/>
          </w:tcPr>
          <w:p w14:paraId="7DD90A4B" w14:textId="77777777" w:rsidR="008C5288" w:rsidRDefault="003A07F1">
            <w:pPr>
              <w:pBdr>
                <w:top w:val="nil"/>
                <w:left w:val="nil"/>
                <w:bottom w:val="nil"/>
                <w:right w:val="nil"/>
                <w:between w:val="nil"/>
              </w:pBdr>
              <w:spacing w:before="51"/>
              <w:ind w:left="1140"/>
              <w:rPr>
                <w:color w:val="000000"/>
              </w:rPr>
            </w:pPr>
            <w:r>
              <w:rPr>
                <w:b/>
                <w:color w:val="000000"/>
              </w:rPr>
              <w:t>Directions for Teachers/Guiding Questions For Students</w:t>
            </w:r>
          </w:p>
        </w:tc>
      </w:tr>
      <w:tr w:rsidR="008C5288" w14:paraId="338E7503" w14:textId="77777777">
        <w:trPr>
          <w:trHeight w:val="9136"/>
        </w:trPr>
        <w:tc>
          <w:tcPr>
            <w:tcW w:w="3978" w:type="dxa"/>
            <w:tcBorders>
              <w:top w:val="single" w:sz="5" w:space="0" w:color="000000"/>
              <w:left w:val="nil"/>
              <w:bottom w:val="nil"/>
              <w:right w:val="single" w:sz="5" w:space="0" w:color="000000"/>
            </w:tcBorders>
          </w:tcPr>
          <w:p w14:paraId="0FB93A06" w14:textId="77777777" w:rsidR="008C5288" w:rsidRDefault="003A07F1">
            <w:pPr>
              <w:pBdr>
                <w:top w:val="nil"/>
                <w:left w:val="nil"/>
                <w:bottom w:val="nil"/>
                <w:right w:val="nil"/>
                <w:between w:val="nil"/>
              </w:pBdr>
              <w:spacing w:line="267" w:lineRule="auto"/>
              <w:ind w:left="108"/>
              <w:rPr>
                <w:color w:val="000000"/>
              </w:rPr>
            </w:pPr>
            <w:r>
              <w:rPr>
                <w:color w:val="000000"/>
              </w:rPr>
              <w:t xml:space="preserve">As I read and </w:t>
            </w:r>
            <w:r>
              <w:rPr>
                <w:b/>
                <w:color w:val="000000"/>
              </w:rPr>
              <w:t xml:space="preserve">contemplated </w:t>
            </w:r>
            <w:r>
              <w:rPr>
                <w:color w:val="000000"/>
              </w:rPr>
              <w:t>the subject,</w:t>
            </w:r>
          </w:p>
          <w:p w14:paraId="4FF3BE03" w14:textId="77777777" w:rsidR="008C5288" w:rsidRDefault="003A07F1">
            <w:pPr>
              <w:pBdr>
                <w:top w:val="nil"/>
                <w:left w:val="nil"/>
                <w:bottom w:val="nil"/>
                <w:right w:val="nil"/>
                <w:between w:val="nil"/>
              </w:pBdr>
              <w:ind w:left="107" w:right="147"/>
              <w:rPr>
                <w:color w:val="000000"/>
              </w:rPr>
            </w:pPr>
            <w:r>
              <w:rPr>
                <w:color w:val="000000"/>
              </w:rPr>
              <w:t xml:space="preserve">behold! that very </w:t>
            </w:r>
            <w:r>
              <w:rPr>
                <w:b/>
                <w:color w:val="000000"/>
              </w:rPr>
              <w:t xml:space="preserve">discontentment </w:t>
            </w:r>
            <w:r>
              <w:rPr>
                <w:color w:val="000000"/>
              </w:rPr>
              <w:t xml:space="preserve">which Master Hugh had predicted would follow my learning to read had already come, to </w:t>
            </w:r>
            <w:r>
              <w:rPr>
                <w:b/>
                <w:color w:val="000000"/>
              </w:rPr>
              <w:t xml:space="preserve">torment </w:t>
            </w:r>
            <w:r>
              <w:rPr>
                <w:color w:val="000000"/>
              </w:rPr>
              <w:t xml:space="preserve">and sting my soul to unutterable </w:t>
            </w:r>
            <w:r>
              <w:rPr>
                <w:b/>
                <w:color w:val="000000"/>
              </w:rPr>
              <w:t>anguish</w:t>
            </w:r>
            <w:r>
              <w:rPr>
                <w:color w:val="000000"/>
              </w:rPr>
              <w:t xml:space="preserve">. As I </w:t>
            </w:r>
            <w:r>
              <w:rPr>
                <w:color w:val="000000"/>
                <w:u w:val="single"/>
              </w:rPr>
              <w:t xml:space="preserve">writhed </w:t>
            </w:r>
            <w:r>
              <w:rPr>
                <w:color w:val="000000"/>
              </w:rPr>
              <w:t xml:space="preserve">under it, I would at times feel that learning to read had been a curse rather than a blessing. It had given me a view of my </w:t>
            </w:r>
            <w:r>
              <w:rPr>
                <w:color w:val="000000"/>
                <w:u w:val="single"/>
              </w:rPr>
              <w:t>wretched</w:t>
            </w:r>
            <w:r>
              <w:rPr>
                <w:color w:val="000000"/>
              </w:rPr>
              <w:t xml:space="preserve"> condition, without the </w:t>
            </w:r>
            <w:r>
              <w:rPr>
                <w:b/>
                <w:color w:val="000000"/>
              </w:rPr>
              <w:t>remedy</w:t>
            </w:r>
            <w:r>
              <w:rPr>
                <w:color w:val="000000"/>
              </w:rPr>
              <w:t xml:space="preserve">. It opened my eyes to the horrible pit, but to no ladder upon which to get out. In moments of agony, I envied my fellow- slaves for their stupidity. I have often wished myself a beast. I preferred the condition of the meanest reptile to my own. </w:t>
            </w:r>
            <w:proofErr w:type="spellStart"/>
            <w:r>
              <w:rPr>
                <w:color w:val="000000"/>
              </w:rPr>
              <w:t>Any thing</w:t>
            </w:r>
            <w:proofErr w:type="spellEnd"/>
            <w:r>
              <w:rPr>
                <w:color w:val="000000"/>
              </w:rPr>
              <w:t xml:space="preserve">, no matter what, to get rid of thinking! It was this ever- lasting thinking of my condition that tormented me. There was no getting rid of it. It was pressed upon me by every object within sight or hearing, </w:t>
            </w:r>
            <w:r>
              <w:rPr>
                <w:color w:val="000000"/>
                <w:u w:val="single"/>
              </w:rPr>
              <w:t xml:space="preserve">animate </w:t>
            </w:r>
            <w:r>
              <w:rPr>
                <w:color w:val="000000"/>
              </w:rPr>
              <w:t xml:space="preserve">or inanimate. The silver </w:t>
            </w:r>
            <w:r>
              <w:rPr>
                <w:color w:val="000000"/>
                <w:u w:val="single"/>
              </w:rPr>
              <w:t xml:space="preserve">trump </w:t>
            </w:r>
            <w:r>
              <w:rPr>
                <w:color w:val="000000"/>
              </w:rPr>
              <w:t xml:space="preserve">of freedom had </w:t>
            </w:r>
            <w:r>
              <w:rPr>
                <w:b/>
                <w:color w:val="000000"/>
              </w:rPr>
              <w:t xml:space="preserve">roused </w:t>
            </w:r>
            <w:r>
              <w:rPr>
                <w:color w:val="000000"/>
              </w:rPr>
              <w:t xml:space="preserve">my soul to </w:t>
            </w:r>
            <w:r>
              <w:rPr>
                <w:b/>
                <w:color w:val="000000"/>
              </w:rPr>
              <w:t xml:space="preserve">eternal </w:t>
            </w:r>
            <w:r>
              <w:rPr>
                <w:color w:val="000000"/>
              </w:rPr>
              <w:t>wakefulness. Freedom now appeared, to disappear no more forever. It was heard in every sound, and</w:t>
            </w:r>
          </w:p>
          <w:p w14:paraId="54CD5E04" w14:textId="77777777" w:rsidR="008C5288" w:rsidRDefault="003A07F1">
            <w:pPr>
              <w:pBdr>
                <w:top w:val="nil"/>
                <w:left w:val="nil"/>
                <w:bottom w:val="nil"/>
                <w:right w:val="nil"/>
                <w:between w:val="nil"/>
              </w:pBdr>
              <w:ind w:left="108" w:right="114"/>
              <w:rPr>
                <w:color w:val="000000"/>
              </w:rPr>
            </w:pPr>
            <w:r>
              <w:rPr>
                <w:color w:val="000000"/>
              </w:rPr>
              <w:t xml:space="preserve">seen in </w:t>
            </w:r>
            <w:proofErr w:type="spellStart"/>
            <w:proofErr w:type="gramStart"/>
            <w:r>
              <w:rPr>
                <w:color w:val="000000"/>
              </w:rPr>
              <w:t>every thing</w:t>
            </w:r>
            <w:proofErr w:type="spellEnd"/>
            <w:proofErr w:type="gramEnd"/>
            <w:r>
              <w:rPr>
                <w:color w:val="000000"/>
              </w:rPr>
              <w:t>. It was ever present to torment me with a sense of my wretched condition. I saw nothing without seeing it, I heard nothing without hearing it, and felt nothing without feeling it. It looked from every star, it smiled in every calm, breathed in every wind, and moved in every storm.</w:t>
            </w:r>
          </w:p>
        </w:tc>
        <w:tc>
          <w:tcPr>
            <w:tcW w:w="1080" w:type="dxa"/>
            <w:tcBorders>
              <w:top w:val="single" w:sz="5" w:space="0" w:color="000000"/>
              <w:left w:val="single" w:sz="5" w:space="0" w:color="000000"/>
              <w:bottom w:val="nil"/>
              <w:right w:val="single" w:sz="5" w:space="0" w:color="000000"/>
            </w:tcBorders>
          </w:tcPr>
          <w:p w14:paraId="659CB2FE" w14:textId="77777777" w:rsidR="008C5288" w:rsidRDefault="008C5288">
            <w:pPr>
              <w:pBdr>
                <w:top w:val="nil"/>
                <w:left w:val="nil"/>
                <w:bottom w:val="nil"/>
                <w:right w:val="nil"/>
                <w:between w:val="nil"/>
              </w:pBdr>
              <w:spacing w:line="200" w:lineRule="auto"/>
              <w:rPr>
                <w:color w:val="000000"/>
                <w:sz w:val="20"/>
                <w:szCs w:val="20"/>
              </w:rPr>
            </w:pPr>
          </w:p>
          <w:p w14:paraId="478B978F" w14:textId="77777777" w:rsidR="008C5288" w:rsidRDefault="008C5288">
            <w:pPr>
              <w:pBdr>
                <w:top w:val="nil"/>
                <w:left w:val="nil"/>
                <w:bottom w:val="nil"/>
                <w:right w:val="nil"/>
                <w:between w:val="nil"/>
              </w:pBdr>
              <w:spacing w:line="200" w:lineRule="auto"/>
              <w:rPr>
                <w:color w:val="000000"/>
                <w:sz w:val="20"/>
                <w:szCs w:val="20"/>
              </w:rPr>
            </w:pPr>
          </w:p>
          <w:p w14:paraId="51422842" w14:textId="77777777" w:rsidR="008C5288" w:rsidRDefault="008C5288">
            <w:pPr>
              <w:pBdr>
                <w:top w:val="nil"/>
                <w:left w:val="nil"/>
                <w:bottom w:val="nil"/>
                <w:right w:val="nil"/>
                <w:between w:val="nil"/>
              </w:pBdr>
              <w:spacing w:line="200" w:lineRule="auto"/>
              <w:rPr>
                <w:color w:val="000000"/>
                <w:sz w:val="20"/>
                <w:szCs w:val="20"/>
              </w:rPr>
            </w:pPr>
          </w:p>
          <w:p w14:paraId="720F479C" w14:textId="77777777" w:rsidR="008C5288" w:rsidRDefault="008C5288">
            <w:pPr>
              <w:pBdr>
                <w:top w:val="nil"/>
                <w:left w:val="nil"/>
                <w:bottom w:val="nil"/>
                <w:right w:val="nil"/>
                <w:between w:val="nil"/>
              </w:pBdr>
              <w:spacing w:line="200" w:lineRule="auto"/>
              <w:rPr>
                <w:color w:val="000000"/>
                <w:sz w:val="20"/>
                <w:szCs w:val="20"/>
              </w:rPr>
            </w:pPr>
          </w:p>
          <w:p w14:paraId="4F3B317E" w14:textId="77777777" w:rsidR="008C5288" w:rsidRDefault="008C5288">
            <w:pPr>
              <w:pBdr>
                <w:top w:val="nil"/>
                <w:left w:val="nil"/>
                <w:bottom w:val="nil"/>
                <w:right w:val="nil"/>
                <w:between w:val="nil"/>
              </w:pBdr>
              <w:spacing w:line="200" w:lineRule="auto"/>
              <w:rPr>
                <w:color w:val="000000"/>
                <w:sz w:val="20"/>
                <w:szCs w:val="20"/>
              </w:rPr>
            </w:pPr>
          </w:p>
          <w:p w14:paraId="2CE69880" w14:textId="77777777" w:rsidR="008C5288" w:rsidRDefault="008C5288">
            <w:pPr>
              <w:pBdr>
                <w:top w:val="nil"/>
                <w:left w:val="nil"/>
                <w:bottom w:val="nil"/>
                <w:right w:val="nil"/>
                <w:between w:val="nil"/>
              </w:pBdr>
              <w:spacing w:before="7" w:line="260" w:lineRule="auto"/>
              <w:rPr>
                <w:color w:val="000000"/>
                <w:sz w:val="26"/>
                <w:szCs w:val="26"/>
              </w:rPr>
            </w:pPr>
          </w:p>
          <w:p w14:paraId="2575254B" w14:textId="77777777" w:rsidR="008C5288" w:rsidRDefault="003A07F1">
            <w:pPr>
              <w:pBdr>
                <w:top w:val="nil"/>
                <w:left w:val="nil"/>
                <w:bottom w:val="nil"/>
                <w:right w:val="nil"/>
                <w:between w:val="nil"/>
              </w:pBdr>
              <w:ind w:left="102" w:right="190"/>
              <w:rPr>
                <w:color w:val="000000"/>
                <w:sz w:val="16"/>
                <w:szCs w:val="16"/>
              </w:rPr>
            </w:pPr>
            <w:r>
              <w:rPr>
                <w:i/>
                <w:color w:val="000000"/>
                <w:sz w:val="16"/>
                <w:szCs w:val="16"/>
              </w:rPr>
              <w:t>squirmed or struggled</w:t>
            </w:r>
          </w:p>
          <w:p w14:paraId="1A2469F7" w14:textId="77777777" w:rsidR="008C5288" w:rsidRDefault="008C5288">
            <w:pPr>
              <w:pBdr>
                <w:top w:val="nil"/>
                <w:left w:val="nil"/>
                <w:bottom w:val="nil"/>
                <w:right w:val="nil"/>
                <w:between w:val="nil"/>
              </w:pBdr>
              <w:spacing w:line="200" w:lineRule="auto"/>
              <w:rPr>
                <w:color w:val="000000"/>
                <w:sz w:val="20"/>
                <w:szCs w:val="20"/>
              </w:rPr>
            </w:pPr>
          </w:p>
          <w:p w14:paraId="0201F9A8" w14:textId="77777777" w:rsidR="008C5288" w:rsidRDefault="008C5288">
            <w:pPr>
              <w:pBdr>
                <w:top w:val="nil"/>
                <w:left w:val="nil"/>
                <w:bottom w:val="nil"/>
                <w:right w:val="nil"/>
                <w:between w:val="nil"/>
              </w:pBdr>
              <w:spacing w:before="19" w:line="220" w:lineRule="auto"/>
              <w:rPr>
                <w:color w:val="000000"/>
              </w:rPr>
            </w:pPr>
          </w:p>
          <w:p w14:paraId="20D35C1A" w14:textId="77777777" w:rsidR="008C5288" w:rsidRDefault="003A07F1">
            <w:pPr>
              <w:pBdr>
                <w:top w:val="nil"/>
                <w:left w:val="nil"/>
                <w:bottom w:val="nil"/>
                <w:right w:val="nil"/>
                <w:between w:val="nil"/>
              </w:pBdr>
              <w:ind w:left="102"/>
              <w:rPr>
                <w:color w:val="000000"/>
                <w:sz w:val="16"/>
                <w:szCs w:val="16"/>
              </w:rPr>
            </w:pPr>
            <w:r>
              <w:rPr>
                <w:i/>
                <w:color w:val="000000"/>
                <w:sz w:val="16"/>
                <w:szCs w:val="16"/>
              </w:rPr>
              <w:t>miserable</w:t>
            </w:r>
          </w:p>
          <w:p w14:paraId="67812285" w14:textId="77777777" w:rsidR="008C5288" w:rsidRDefault="008C5288">
            <w:pPr>
              <w:pBdr>
                <w:top w:val="nil"/>
                <w:left w:val="nil"/>
                <w:bottom w:val="nil"/>
                <w:right w:val="nil"/>
                <w:between w:val="nil"/>
              </w:pBdr>
              <w:spacing w:line="200" w:lineRule="auto"/>
              <w:rPr>
                <w:color w:val="000000"/>
                <w:sz w:val="20"/>
                <w:szCs w:val="20"/>
              </w:rPr>
            </w:pPr>
          </w:p>
          <w:p w14:paraId="60162753" w14:textId="77777777" w:rsidR="008C5288" w:rsidRDefault="008C5288">
            <w:pPr>
              <w:pBdr>
                <w:top w:val="nil"/>
                <w:left w:val="nil"/>
                <w:bottom w:val="nil"/>
                <w:right w:val="nil"/>
                <w:between w:val="nil"/>
              </w:pBdr>
              <w:spacing w:line="200" w:lineRule="auto"/>
              <w:rPr>
                <w:color w:val="000000"/>
                <w:sz w:val="20"/>
                <w:szCs w:val="20"/>
              </w:rPr>
            </w:pPr>
          </w:p>
          <w:p w14:paraId="4CEF8147" w14:textId="77777777" w:rsidR="008C5288" w:rsidRDefault="008C5288">
            <w:pPr>
              <w:pBdr>
                <w:top w:val="nil"/>
                <w:left w:val="nil"/>
                <w:bottom w:val="nil"/>
                <w:right w:val="nil"/>
                <w:between w:val="nil"/>
              </w:pBdr>
              <w:spacing w:line="200" w:lineRule="auto"/>
              <w:rPr>
                <w:color w:val="000000"/>
                <w:sz w:val="20"/>
                <w:szCs w:val="20"/>
              </w:rPr>
            </w:pPr>
          </w:p>
          <w:p w14:paraId="1B3F70BD" w14:textId="77777777" w:rsidR="008C5288" w:rsidRDefault="008C5288">
            <w:pPr>
              <w:pBdr>
                <w:top w:val="nil"/>
                <w:left w:val="nil"/>
                <w:bottom w:val="nil"/>
                <w:right w:val="nil"/>
                <w:between w:val="nil"/>
              </w:pBdr>
              <w:spacing w:line="200" w:lineRule="auto"/>
              <w:rPr>
                <w:color w:val="000000"/>
                <w:sz w:val="20"/>
                <w:szCs w:val="20"/>
              </w:rPr>
            </w:pPr>
          </w:p>
          <w:p w14:paraId="6BD4C45F" w14:textId="77777777" w:rsidR="008C5288" w:rsidRDefault="008C5288">
            <w:pPr>
              <w:pBdr>
                <w:top w:val="nil"/>
                <w:left w:val="nil"/>
                <w:bottom w:val="nil"/>
                <w:right w:val="nil"/>
                <w:between w:val="nil"/>
              </w:pBdr>
              <w:spacing w:line="200" w:lineRule="auto"/>
              <w:rPr>
                <w:color w:val="000000"/>
                <w:sz w:val="20"/>
                <w:szCs w:val="20"/>
              </w:rPr>
            </w:pPr>
          </w:p>
          <w:p w14:paraId="5C7E55D0" w14:textId="77777777" w:rsidR="008C5288" w:rsidRDefault="008C5288">
            <w:pPr>
              <w:pBdr>
                <w:top w:val="nil"/>
                <w:left w:val="nil"/>
                <w:bottom w:val="nil"/>
                <w:right w:val="nil"/>
                <w:between w:val="nil"/>
              </w:pBdr>
              <w:spacing w:line="200" w:lineRule="auto"/>
              <w:rPr>
                <w:color w:val="000000"/>
                <w:sz w:val="20"/>
                <w:szCs w:val="20"/>
              </w:rPr>
            </w:pPr>
          </w:p>
          <w:p w14:paraId="75AEFC94" w14:textId="77777777" w:rsidR="008C5288" w:rsidRDefault="008C5288">
            <w:pPr>
              <w:pBdr>
                <w:top w:val="nil"/>
                <w:left w:val="nil"/>
                <w:bottom w:val="nil"/>
                <w:right w:val="nil"/>
                <w:between w:val="nil"/>
              </w:pBdr>
              <w:spacing w:line="200" w:lineRule="auto"/>
              <w:rPr>
                <w:color w:val="000000"/>
                <w:sz w:val="20"/>
                <w:szCs w:val="20"/>
              </w:rPr>
            </w:pPr>
          </w:p>
          <w:p w14:paraId="551CA8CF" w14:textId="77777777" w:rsidR="008C5288" w:rsidRDefault="008C5288">
            <w:pPr>
              <w:pBdr>
                <w:top w:val="nil"/>
                <w:left w:val="nil"/>
                <w:bottom w:val="nil"/>
                <w:right w:val="nil"/>
                <w:between w:val="nil"/>
              </w:pBdr>
              <w:spacing w:line="200" w:lineRule="auto"/>
              <w:rPr>
                <w:color w:val="000000"/>
                <w:sz w:val="20"/>
                <w:szCs w:val="20"/>
              </w:rPr>
            </w:pPr>
          </w:p>
          <w:p w14:paraId="4784EE88" w14:textId="77777777" w:rsidR="008C5288" w:rsidRDefault="008C5288">
            <w:pPr>
              <w:pBdr>
                <w:top w:val="nil"/>
                <w:left w:val="nil"/>
                <w:bottom w:val="nil"/>
                <w:right w:val="nil"/>
                <w:between w:val="nil"/>
              </w:pBdr>
              <w:spacing w:line="200" w:lineRule="auto"/>
              <w:rPr>
                <w:color w:val="000000"/>
                <w:sz w:val="20"/>
                <w:szCs w:val="20"/>
              </w:rPr>
            </w:pPr>
          </w:p>
          <w:p w14:paraId="51BFAF5F" w14:textId="77777777" w:rsidR="008C5288" w:rsidRDefault="008C5288">
            <w:pPr>
              <w:pBdr>
                <w:top w:val="nil"/>
                <w:left w:val="nil"/>
                <w:bottom w:val="nil"/>
                <w:right w:val="nil"/>
                <w:between w:val="nil"/>
              </w:pBdr>
              <w:spacing w:line="200" w:lineRule="auto"/>
              <w:rPr>
                <w:color w:val="000000"/>
                <w:sz w:val="20"/>
                <w:szCs w:val="20"/>
              </w:rPr>
            </w:pPr>
          </w:p>
          <w:p w14:paraId="41B7B2CB" w14:textId="77777777" w:rsidR="008C5288" w:rsidRDefault="008C5288">
            <w:pPr>
              <w:pBdr>
                <w:top w:val="nil"/>
                <w:left w:val="nil"/>
                <w:bottom w:val="nil"/>
                <w:right w:val="nil"/>
                <w:between w:val="nil"/>
              </w:pBdr>
              <w:spacing w:line="200" w:lineRule="auto"/>
              <w:rPr>
                <w:color w:val="000000"/>
                <w:sz w:val="20"/>
                <w:szCs w:val="20"/>
              </w:rPr>
            </w:pPr>
          </w:p>
          <w:p w14:paraId="3F52E313" w14:textId="77777777" w:rsidR="008C5288" w:rsidRDefault="008C5288">
            <w:pPr>
              <w:pBdr>
                <w:top w:val="nil"/>
                <w:left w:val="nil"/>
                <w:bottom w:val="nil"/>
                <w:right w:val="nil"/>
                <w:between w:val="nil"/>
              </w:pBdr>
              <w:spacing w:line="200" w:lineRule="auto"/>
              <w:rPr>
                <w:color w:val="000000"/>
                <w:sz w:val="20"/>
                <w:szCs w:val="20"/>
              </w:rPr>
            </w:pPr>
          </w:p>
          <w:p w14:paraId="69DE14C2" w14:textId="77777777" w:rsidR="008C5288" w:rsidRDefault="008C5288">
            <w:pPr>
              <w:pBdr>
                <w:top w:val="nil"/>
                <w:left w:val="nil"/>
                <w:bottom w:val="nil"/>
                <w:right w:val="nil"/>
                <w:between w:val="nil"/>
              </w:pBdr>
              <w:spacing w:line="200" w:lineRule="auto"/>
              <w:rPr>
                <w:color w:val="000000"/>
                <w:sz w:val="20"/>
                <w:szCs w:val="20"/>
              </w:rPr>
            </w:pPr>
          </w:p>
          <w:p w14:paraId="07CF53E9" w14:textId="77777777" w:rsidR="008C5288" w:rsidRDefault="008C5288">
            <w:pPr>
              <w:pBdr>
                <w:top w:val="nil"/>
                <w:left w:val="nil"/>
                <w:bottom w:val="nil"/>
                <w:right w:val="nil"/>
                <w:between w:val="nil"/>
              </w:pBdr>
              <w:spacing w:line="200" w:lineRule="auto"/>
              <w:rPr>
                <w:color w:val="000000"/>
                <w:sz w:val="20"/>
                <w:szCs w:val="20"/>
              </w:rPr>
            </w:pPr>
          </w:p>
          <w:p w14:paraId="37D2C7AB" w14:textId="77777777" w:rsidR="008C5288" w:rsidRDefault="008C5288">
            <w:pPr>
              <w:pBdr>
                <w:top w:val="nil"/>
                <w:left w:val="nil"/>
                <w:bottom w:val="nil"/>
                <w:right w:val="nil"/>
                <w:between w:val="nil"/>
              </w:pBdr>
              <w:spacing w:line="200" w:lineRule="auto"/>
              <w:rPr>
                <w:color w:val="000000"/>
                <w:sz w:val="20"/>
                <w:szCs w:val="20"/>
              </w:rPr>
            </w:pPr>
          </w:p>
          <w:p w14:paraId="2C42C38A" w14:textId="77777777" w:rsidR="008C5288" w:rsidRDefault="008C5288">
            <w:pPr>
              <w:pBdr>
                <w:top w:val="nil"/>
                <w:left w:val="nil"/>
                <w:bottom w:val="nil"/>
                <w:right w:val="nil"/>
                <w:between w:val="nil"/>
              </w:pBdr>
              <w:spacing w:line="200" w:lineRule="auto"/>
              <w:rPr>
                <w:color w:val="000000"/>
                <w:sz w:val="20"/>
                <w:szCs w:val="20"/>
              </w:rPr>
            </w:pPr>
          </w:p>
          <w:p w14:paraId="18544580" w14:textId="77777777" w:rsidR="008C5288" w:rsidRDefault="008C5288">
            <w:pPr>
              <w:pBdr>
                <w:top w:val="nil"/>
                <w:left w:val="nil"/>
                <w:bottom w:val="nil"/>
                <w:right w:val="nil"/>
                <w:between w:val="nil"/>
              </w:pBdr>
              <w:spacing w:before="18" w:line="200" w:lineRule="auto"/>
              <w:rPr>
                <w:color w:val="000000"/>
                <w:sz w:val="20"/>
                <w:szCs w:val="20"/>
              </w:rPr>
            </w:pPr>
          </w:p>
          <w:p w14:paraId="73FAF419" w14:textId="77777777" w:rsidR="008C5288" w:rsidRDefault="003A07F1">
            <w:pPr>
              <w:pBdr>
                <w:top w:val="nil"/>
                <w:left w:val="nil"/>
                <w:bottom w:val="nil"/>
                <w:right w:val="nil"/>
                <w:between w:val="nil"/>
              </w:pBdr>
              <w:spacing w:line="299" w:lineRule="auto"/>
              <w:ind w:left="102" w:right="238"/>
              <w:rPr>
                <w:color w:val="000000"/>
                <w:sz w:val="16"/>
                <w:szCs w:val="16"/>
              </w:rPr>
            </w:pPr>
            <w:r>
              <w:rPr>
                <w:i/>
                <w:color w:val="000000"/>
                <w:sz w:val="16"/>
                <w:szCs w:val="16"/>
              </w:rPr>
              <w:t>alive resource or</w:t>
            </w:r>
          </w:p>
          <w:p w14:paraId="7D73508D" w14:textId="77777777" w:rsidR="008C5288" w:rsidRDefault="003A07F1">
            <w:pPr>
              <w:pBdr>
                <w:top w:val="nil"/>
                <w:left w:val="nil"/>
                <w:bottom w:val="nil"/>
                <w:right w:val="nil"/>
                <w:between w:val="nil"/>
              </w:pBdr>
              <w:spacing w:line="147" w:lineRule="auto"/>
              <w:ind w:left="102"/>
              <w:rPr>
                <w:color w:val="000000"/>
                <w:sz w:val="16"/>
                <w:szCs w:val="16"/>
              </w:rPr>
            </w:pPr>
            <w:r>
              <w:rPr>
                <w:i/>
                <w:color w:val="000000"/>
                <w:sz w:val="16"/>
                <w:szCs w:val="16"/>
              </w:rPr>
              <w:t>advantage</w:t>
            </w:r>
          </w:p>
          <w:p w14:paraId="4BE61999" w14:textId="77777777" w:rsidR="008C5288" w:rsidRDefault="003A07F1">
            <w:pPr>
              <w:pBdr>
                <w:top w:val="nil"/>
                <w:left w:val="nil"/>
                <w:bottom w:val="nil"/>
                <w:right w:val="nil"/>
                <w:between w:val="nil"/>
              </w:pBdr>
              <w:ind w:left="102" w:right="166"/>
              <w:rPr>
                <w:color w:val="000000"/>
                <w:sz w:val="16"/>
                <w:szCs w:val="16"/>
              </w:rPr>
            </w:pPr>
            <w:r>
              <w:rPr>
                <w:i/>
                <w:color w:val="000000"/>
                <w:sz w:val="16"/>
                <w:szCs w:val="16"/>
              </w:rPr>
              <w:t>more important than any other (short for trumpet)</w:t>
            </w:r>
          </w:p>
        </w:tc>
        <w:tc>
          <w:tcPr>
            <w:tcW w:w="7290" w:type="dxa"/>
            <w:tcBorders>
              <w:top w:val="single" w:sz="5" w:space="0" w:color="000000"/>
              <w:left w:val="single" w:sz="5" w:space="0" w:color="000000"/>
              <w:bottom w:val="nil"/>
              <w:right w:val="nil"/>
            </w:tcBorders>
          </w:tcPr>
          <w:p w14:paraId="5570DD78" w14:textId="77777777" w:rsidR="008C5288" w:rsidRDefault="003A07F1">
            <w:pPr>
              <w:pBdr>
                <w:top w:val="nil"/>
                <w:left w:val="nil"/>
                <w:bottom w:val="nil"/>
                <w:right w:val="nil"/>
                <w:between w:val="nil"/>
              </w:pBdr>
              <w:spacing w:line="267" w:lineRule="auto"/>
              <w:ind w:left="102"/>
              <w:rPr>
                <w:color w:val="000000"/>
              </w:rPr>
            </w:pPr>
            <w:r>
              <w:rPr>
                <w:b/>
                <w:color w:val="000000"/>
              </w:rPr>
              <w:t>(Q11) What prediction did Douglass’ owner make about what would happen</w:t>
            </w:r>
          </w:p>
          <w:p w14:paraId="65ED2B18" w14:textId="77777777" w:rsidR="008C5288" w:rsidRDefault="003A07F1">
            <w:pPr>
              <w:pBdr>
                <w:top w:val="nil"/>
                <w:left w:val="nil"/>
                <w:bottom w:val="nil"/>
                <w:right w:val="nil"/>
                <w:between w:val="nil"/>
              </w:pBdr>
              <w:ind w:left="102"/>
              <w:rPr>
                <w:color w:val="000000"/>
              </w:rPr>
            </w:pPr>
            <w:r>
              <w:rPr>
                <w:b/>
                <w:color w:val="000000"/>
              </w:rPr>
              <w:t>if he learned to read? Did it come true? Why or why not?</w:t>
            </w:r>
          </w:p>
          <w:p w14:paraId="569B2424" w14:textId="77777777" w:rsidR="008C5288" w:rsidRDefault="003A07F1">
            <w:pPr>
              <w:pBdr>
                <w:top w:val="nil"/>
                <w:left w:val="nil"/>
                <w:bottom w:val="nil"/>
                <w:right w:val="nil"/>
                <w:between w:val="nil"/>
              </w:pBdr>
              <w:ind w:left="443" w:right="199"/>
              <w:rPr>
                <w:color w:val="000000"/>
              </w:rPr>
            </w:pPr>
            <w:r>
              <w:rPr>
                <w:color w:val="000000"/>
              </w:rPr>
              <w:t>Master Hugh said he would be discontented (unhappy), and Douglass admits that he is. The harder idea here is that he is suffering because he is seeing his own “wretched condition” without seeing any solution, and this is leaving him feeling lost and possibly even depressed.</w:t>
            </w:r>
          </w:p>
          <w:p w14:paraId="18C64C8D" w14:textId="77777777" w:rsidR="008C5288" w:rsidRDefault="008C5288">
            <w:pPr>
              <w:pBdr>
                <w:top w:val="nil"/>
                <w:left w:val="nil"/>
                <w:bottom w:val="nil"/>
                <w:right w:val="nil"/>
                <w:between w:val="nil"/>
              </w:pBdr>
              <w:spacing w:before="4" w:line="260" w:lineRule="auto"/>
              <w:rPr>
                <w:color w:val="000000"/>
                <w:sz w:val="26"/>
                <w:szCs w:val="26"/>
              </w:rPr>
            </w:pPr>
          </w:p>
          <w:p w14:paraId="0A737E0A" w14:textId="77777777" w:rsidR="008C5288" w:rsidRDefault="003A07F1">
            <w:pPr>
              <w:pBdr>
                <w:top w:val="nil"/>
                <w:left w:val="nil"/>
                <w:bottom w:val="nil"/>
                <w:right w:val="nil"/>
                <w:between w:val="nil"/>
              </w:pBdr>
              <w:spacing w:line="268" w:lineRule="auto"/>
              <w:ind w:left="102" w:right="1047"/>
              <w:rPr>
                <w:color w:val="000000"/>
              </w:rPr>
            </w:pPr>
            <w:r>
              <w:rPr>
                <w:b/>
                <w:color w:val="000000"/>
              </w:rPr>
              <w:t>(Q12) What is the horrible pit? Why does Douglass envy someone’s stupidity?</w:t>
            </w:r>
          </w:p>
          <w:p w14:paraId="0BB6FDAF" w14:textId="77777777" w:rsidR="008C5288" w:rsidRDefault="003A07F1">
            <w:pPr>
              <w:pBdr>
                <w:top w:val="nil"/>
                <w:left w:val="nil"/>
                <w:bottom w:val="nil"/>
                <w:right w:val="nil"/>
                <w:between w:val="nil"/>
              </w:pBdr>
              <w:spacing w:before="5"/>
              <w:ind w:left="443" w:right="156"/>
              <w:rPr>
                <w:color w:val="000000"/>
              </w:rPr>
            </w:pPr>
            <w:r>
              <w:rPr>
                <w:color w:val="000000"/>
              </w:rPr>
              <w:t>Students should look at the qualities of a pit and recognize that Douglass is talking about slavery as a pit. As a slave, he envies those individuals who are not as self-aware of their condition because they are not as aware of the horrors of slavery. By being duller, they do not observe and feel the injustice as strongly as a smart observant person does.</w:t>
            </w:r>
          </w:p>
          <w:p w14:paraId="062ED0F5" w14:textId="77777777" w:rsidR="008C5288" w:rsidRDefault="008C5288">
            <w:pPr>
              <w:pBdr>
                <w:top w:val="nil"/>
                <w:left w:val="nil"/>
                <w:bottom w:val="nil"/>
                <w:right w:val="nil"/>
                <w:between w:val="nil"/>
              </w:pBdr>
              <w:spacing w:before="9" w:line="260" w:lineRule="auto"/>
              <w:rPr>
                <w:color w:val="000000"/>
                <w:sz w:val="26"/>
                <w:szCs w:val="26"/>
              </w:rPr>
            </w:pPr>
          </w:p>
          <w:p w14:paraId="4D130B30" w14:textId="77777777" w:rsidR="008C5288" w:rsidRDefault="003A07F1">
            <w:pPr>
              <w:pBdr>
                <w:top w:val="nil"/>
                <w:left w:val="nil"/>
                <w:bottom w:val="nil"/>
                <w:right w:val="nil"/>
                <w:between w:val="nil"/>
              </w:pBdr>
              <w:ind w:left="101" w:right="203"/>
              <w:rPr>
                <w:color w:val="000000"/>
              </w:rPr>
            </w:pPr>
            <w:r>
              <w:rPr>
                <w:b/>
                <w:color w:val="000000"/>
              </w:rPr>
              <w:t>(Q13) Why is freedom tormenting Douglass?</w:t>
            </w:r>
          </w:p>
          <w:p w14:paraId="6EA11583" w14:textId="77777777" w:rsidR="008C5288" w:rsidRDefault="003A07F1">
            <w:pPr>
              <w:pBdr>
                <w:top w:val="nil"/>
                <w:left w:val="nil"/>
                <w:bottom w:val="nil"/>
                <w:right w:val="nil"/>
                <w:between w:val="nil"/>
              </w:pBdr>
              <w:ind w:left="444" w:right="373" w:hanging="1"/>
              <w:rPr>
                <w:color w:val="000000"/>
              </w:rPr>
            </w:pPr>
            <w:r>
              <w:rPr>
                <w:color w:val="000000"/>
              </w:rPr>
              <w:t xml:space="preserve">Becoming aware of freedom has </w:t>
            </w:r>
            <w:r>
              <w:rPr>
                <w:color w:val="000000"/>
                <w:sz w:val="21"/>
                <w:szCs w:val="21"/>
              </w:rPr>
              <w:t xml:space="preserve">roused “my soul to eternal wakefulness”; </w:t>
            </w:r>
            <w:proofErr w:type="spellStart"/>
            <w:r>
              <w:rPr>
                <w:color w:val="000000"/>
                <w:sz w:val="21"/>
                <w:szCs w:val="21"/>
              </w:rPr>
              <w:t>Dougless</w:t>
            </w:r>
            <w:proofErr w:type="spellEnd"/>
            <w:r>
              <w:rPr>
                <w:color w:val="000000"/>
                <w:sz w:val="21"/>
                <w:szCs w:val="21"/>
              </w:rPr>
              <w:t xml:space="preserve"> s</w:t>
            </w:r>
            <w:r>
              <w:rPr>
                <w:color w:val="000000"/>
              </w:rPr>
              <w:t>ees it everywhere, but is himself still enslaved.</w:t>
            </w:r>
          </w:p>
          <w:p w14:paraId="34C34411" w14:textId="77777777" w:rsidR="008C5288" w:rsidRDefault="008C5288">
            <w:pPr>
              <w:pBdr>
                <w:top w:val="nil"/>
                <w:left w:val="nil"/>
                <w:bottom w:val="nil"/>
                <w:right w:val="nil"/>
                <w:between w:val="nil"/>
              </w:pBdr>
              <w:spacing w:before="8" w:line="260" w:lineRule="auto"/>
              <w:rPr>
                <w:color w:val="000000"/>
                <w:sz w:val="26"/>
                <w:szCs w:val="26"/>
              </w:rPr>
            </w:pPr>
          </w:p>
          <w:p w14:paraId="42171538" w14:textId="77777777" w:rsidR="008C5288" w:rsidRDefault="003A07F1">
            <w:pPr>
              <w:pBdr>
                <w:top w:val="nil"/>
                <w:left w:val="nil"/>
                <w:bottom w:val="nil"/>
                <w:right w:val="nil"/>
                <w:between w:val="nil"/>
              </w:pBdr>
              <w:ind w:left="102"/>
              <w:rPr>
                <w:color w:val="000000"/>
              </w:rPr>
            </w:pPr>
            <w:r>
              <w:rPr>
                <w:b/>
                <w:color w:val="000000"/>
              </w:rPr>
              <w:t>Sidebar: Additional Activities</w:t>
            </w:r>
          </w:p>
          <w:p w14:paraId="0A95E568" w14:textId="77777777" w:rsidR="008C5288" w:rsidRDefault="003A07F1">
            <w:pPr>
              <w:pBdr>
                <w:top w:val="nil"/>
                <w:left w:val="nil"/>
                <w:bottom w:val="nil"/>
                <w:right w:val="nil"/>
                <w:between w:val="nil"/>
              </w:pBdr>
              <w:ind w:left="444" w:right="227"/>
              <w:rPr>
                <w:color w:val="000000"/>
              </w:rPr>
            </w:pPr>
            <w:r>
              <w:rPr>
                <w:color w:val="000000"/>
              </w:rPr>
              <w:t>Teachers who have time may want to consider having students brainstorm how different groups or individuals might have perceived this writing at  the time of its publication in 1845, before the Civil War started. See Appendix A for a possible enrichment opportunity and Appendix B for two examples of reviews published when the narrative was first released.</w:t>
            </w:r>
          </w:p>
        </w:tc>
      </w:tr>
    </w:tbl>
    <w:p w14:paraId="7B2BD0B3" w14:textId="77777777" w:rsidR="008C5288" w:rsidRDefault="008C5288">
      <w:pPr>
        <w:sectPr w:rsidR="008C5288" w:rsidSect="003A07F1">
          <w:pgSz w:w="15840" w:h="12240"/>
          <w:pgMar w:top="1120" w:right="1340" w:bottom="680" w:left="640" w:header="0" w:footer="487" w:gutter="0"/>
          <w:cols w:space="720"/>
        </w:sectPr>
      </w:pPr>
    </w:p>
    <w:p w14:paraId="5AF25059" w14:textId="5E1E0758" w:rsidR="008C5288" w:rsidRDefault="003A07F1">
      <w:pPr>
        <w:spacing w:before="45"/>
        <w:ind w:left="1355"/>
      </w:pPr>
      <w:r>
        <w:rPr>
          <w:b/>
        </w:rPr>
        <w:lastRenderedPageBreak/>
        <w:t>Informative/Explanatory Assignment: Directions for Teachers and Students / Guidance for Teachers</w:t>
      </w:r>
    </w:p>
    <w:p w14:paraId="541EA89F" w14:textId="6A371381" w:rsidR="008C5288" w:rsidRDefault="003A07F1" w:rsidP="00156CE1">
      <w:pPr>
        <w:pBdr>
          <w:top w:val="nil"/>
          <w:left w:val="nil"/>
          <w:bottom w:val="nil"/>
          <w:right w:val="nil"/>
          <w:between w:val="nil"/>
        </w:pBdr>
        <w:spacing w:before="82"/>
        <w:ind w:left="104" w:right="80"/>
        <w:rPr>
          <w:color w:val="000000"/>
        </w:rPr>
      </w:pPr>
      <w:r>
        <w:rPr>
          <w:color w:val="000000"/>
        </w:rPr>
        <w:t>This question requires students to look at diction and connotation, i.e. how do words "feel." Students may have a va</w:t>
      </w:r>
      <w:r w:rsidR="00156CE1">
        <w:rPr>
          <w:color w:val="000000"/>
        </w:rPr>
        <w:t>riety of</w:t>
      </w:r>
      <w:r>
        <w:rPr>
          <w:color w:val="000000"/>
        </w:rPr>
        <w:t xml:space="preserve"> answers, but </w:t>
      </w:r>
      <w:proofErr w:type="gramStart"/>
      <w:r>
        <w:rPr>
          <w:color w:val="000000"/>
        </w:rPr>
        <w:t>as long as</w:t>
      </w:r>
      <w:proofErr w:type="gramEnd"/>
      <w:r>
        <w:rPr>
          <w:color w:val="000000"/>
        </w:rPr>
        <w:t xml:space="preserve"> they are correctly labeling some words as contributing to particular emotions, they are correct. A few</w:t>
      </w:r>
      <w:r w:rsidR="00156CE1">
        <w:rPr>
          <w:color w:val="000000"/>
        </w:rPr>
        <w:t xml:space="preserve"> </w:t>
      </w:r>
      <w:r>
        <w:rPr>
          <w:color w:val="000000"/>
        </w:rPr>
        <w:t>examples are included below to give the teacher an idea of the possible groupings. If students are struggling, teachers may wish   to choose one of the following words to use as a model. Teachers may also wish to have students write strong words or phrases  on pieces of construction paper and then group them into emotion "families" together as a class. However, teachers should   avoid giving students too many of the words from Douglass or from labeling all possible emotions. Students should be allowed to interact with the text on their own.</w:t>
      </w:r>
    </w:p>
    <w:p w14:paraId="3737BA8C" w14:textId="77777777" w:rsidR="008C5288" w:rsidRDefault="008C5288" w:rsidP="00156CE1">
      <w:pPr>
        <w:spacing w:before="1" w:line="280" w:lineRule="auto"/>
        <w:ind w:right="80"/>
        <w:rPr>
          <w:sz w:val="28"/>
          <w:szCs w:val="28"/>
        </w:rPr>
      </w:pPr>
    </w:p>
    <w:p w14:paraId="6FFC5E14" w14:textId="77777777" w:rsidR="008C5288" w:rsidRDefault="003A07F1" w:rsidP="00156CE1">
      <w:pPr>
        <w:numPr>
          <w:ilvl w:val="0"/>
          <w:numId w:val="7"/>
        </w:numPr>
        <w:pBdr>
          <w:top w:val="nil"/>
          <w:left w:val="nil"/>
          <w:bottom w:val="nil"/>
          <w:right w:val="nil"/>
          <w:between w:val="nil"/>
        </w:pBdr>
        <w:tabs>
          <w:tab w:val="left" w:pos="823"/>
        </w:tabs>
        <w:ind w:left="823" w:right="80"/>
      </w:pPr>
      <w:r>
        <w:rPr>
          <w:b/>
          <w:color w:val="000000"/>
        </w:rPr>
        <w:t>happy</w:t>
      </w:r>
      <w:r>
        <w:rPr>
          <w:color w:val="000000"/>
        </w:rPr>
        <w:t>: kindly; better off; gratitude; affection; dear little fellows</w:t>
      </w:r>
    </w:p>
    <w:p w14:paraId="3FB22192" w14:textId="77777777" w:rsidR="008C5288" w:rsidRDefault="003A07F1" w:rsidP="00156CE1">
      <w:pPr>
        <w:numPr>
          <w:ilvl w:val="0"/>
          <w:numId w:val="7"/>
        </w:numPr>
        <w:pBdr>
          <w:top w:val="nil"/>
          <w:left w:val="nil"/>
          <w:bottom w:val="nil"/>
          <w:right w:val="nil"/>
          <w:between w:val="nil"/>
        </w:pBdr>
        <w:tabs>
          <w:tab w:val="left" w:pos="823"/>
        </w:tabs>
        <w:spacing w:before="11"/>
        <w:ind w:left="823" w:right="80"/>
      </w:pPr>
      <w:r>
        <w:rPr>
          <w:b/>
          <w:color w:val="000000"/>
        </w:rPr>
        <w:t>frustrated</w:t>
      </w:r>
      <w:r>
        <w:rPr>
          <w:color w:val="000000"/>
        </w:rPr>
        <w:t>: have not I as good a right; wretched; horrible pit; it pressed upon me</w:t>
      </w:r>
    </w:p>
    <w:p w14:paraId="2FBEC511" w14:textId="77777777" w:rsidR="008C5288" w:rsidRDefault="003A07F1" w:rsidP="00156CE1">
      <w:pPr>
        <w:numPr>
          <w:ilvl w:val="0"/>
          <w:numId w:val="7"/>
        </w:numPr>
        <w:pBdr>
          <w:top w:val="nil"/>
          <w:left w:val="nil"/>
          <w:bottom w:val="nil"/>
          <w:right w:val="nil"/>
          <w:between w:val="nil"/>
        </w:pBdr>
        <w:tabs>
          <w:tab w:val="left" w:pos="823"/>
        </w:tabs>
        <w:spacing w:before="12"/>
        <w:ind w:left="823" w:right="80"/>
      </w:pPr>
      <w:r>
        <w:rPr>
          <w:b/>
          <w:color w:val="000000"/>
        </w:rPr>
        <w:t>sad</w:t>
      </w:r>
      <w:r>
        <w:rPr>
          <w:color w:val="000000"/>
        </w:rPr>
        <w:t>: console; bear heavily upon my heart; died away; painful; discontentment</w:t>
      </w:r>
    </w:p>
    <w:p w14:paraId="449AEDA6" w14:textId="77777777" w:rsidR="008C5288" w:rsidRDefault="003A07F1" w:rsidP="00156CE1">
      <w:pPr>
        <w:numPr>
          <w:ilvl w:val="0"/>
          <w:numId w:val="7"/>
        </w:numPr>
        <w:tabs>
          <w:tab w:val="left" w:pos="823"/>
        </w:tabs>
        <w:spacing w:before="11"/>
        <w:ind w:left="823" w:right="80"/>
      </w:pPr>
      <w:r>
        <w:rPr>
          <w:b/>
        </w:rPr>
        <w:t>passionate</w:t>
      </w:r>
      <w:r>
        <w:t>: unabated interest</w:t>
      </w:r>
    </w:p>
    <w:p w14:paraId="069BD64B" w14:textId="77777777" w:rsidR="008C5288" w:rsidRDefault="003A07F1" w:rsidP="00156CE1">
      <w:pPr>
        <w:numPr>
          <w:ilvl w:val="0"/>
          <w:numId w:val="7"/>
        </w:numPr>
        <w:pBdr>
          <w:top w:val="nil"/>
          <w:left w:val="nil"/>
          <w:bottom w:val="nil"/>
          <w:right w:val="nil"/>
          <w:between w:val="nil"/>
        </w:pBdr>
        <w:tabs>
          <w:tab w:val="left" w:pos="823"/>
        </w:tabs>
        <w:spacing w:before="12"/>
        <w:ind w:left="823" w:right="80"/>
      </w:pPr>
      <w:r>
        <w:rPr>
          <w:b/>
          <w:color w:val="000000"/>
        </w:rPr>
        <w:t>angry</w:t>
      </w:r>
      <w:r>
        <w:rPr>
          <w:color w:val="000000"/>
        </w:rPr>
        <w:t>: abhor; detest; robbers; loathed; meanest; most wicked</w:t>
      </w:r>
    </w:p>
    <w:p w14:paraId="2378BEAF" w14:textId="77777777" w:rsidR="008C5288" w:rsidRDefault="003A07F1" w:rsidP="00156CE1">
      <w:pPr>
        <w:numPr>
          <w:ilvl w:val="0"/>
          <w:numId w:val="7"/>
        </w:numPr>
        <w:pBdr>
          <w:top w:val="nil"/>
          <w:left w:val="nil"/>
          <w:bottom w:val="nil"/>
          <w:right w:val="nil"/>
          <w:between w:val="nil"/>
        </w:pBdr>
        <w:tabs>
          <w:tab w:val="left" w:pos="823"/>
        </w:tabs>
        <w:spacing w:before="11"/>
        <w:ind w:left="823" w:right="80"/>
      </w:pPr>
      <w:proofErr w:type="gramStart"/>
      <w:r>
        <w:rPr>
          <w:b/>
          <w:color w:val="000000"/>
        </w:rPr>
        <w:t>hurt</w:t>
      </w:r>
      <w:r>
        <w:rPr>
          <w:color w:val="000000"/>
        </w:rPr>
        <w:t>:</w:t>
      </w:r>
      <w:proofErr w:type="gramEnd"/>
      <w:r>
        <w:rPr>
          <w:color w:val="000000"/>
        </w:rPr>
        <w:t xml:space="preserve"> torment; sting; writhed; agony; unutterable anguish; agony; tormented; torment me</w:t>
      </w:r>
    </w:p>
    <w:p w14:paraId="6A380555" w14:textId="77777777" w:rsidR="008C5288" w:rsidRDefault="003A07F1" w:rsidP="00156CE1">
      <w:pPr>
        <w:numPr>
          <w:ilvl w:val="0"/>
          <w:numId w:val="7"/>
        </w:numPr>
        <w:pBdr>
          <w:top w:val="nil"/>
          <w:left w:val="nil"/>
          <w:bottom w:val="nil"/>
          <w:right w:val="nil"/>
          <w:between w:val="nil"/>
        </w:pBdr>
        <w:tabs>
          <w:tab w:val="left" w:pos="823"/>
        </w:tabs>
        <w:spacing w:before="12"/>
        <w:ind w:left="823" w:right="80"/>
      </w:pPr>
      <w:r>
        <w:rPr>
          <w:b/>
          <w:color w:val="000000"/>
        </w:rPr>
        <w:t>jealous</w:t>
      </w:r>
      <w:r>
        <w:rPr>
          <w:color w:val="000000"/>
        </w:rPr>
        <w:t>: envied my fellow slaves; wished myself a beast; meanest reptile</w:t>
      </w:r>
    </w:p>
    <w:p w14:paraId="02316BD8" w14:textId="77777777" w:rsidR="008C5288" w:rsidRDefault="003A07F1" w:rsidP="00156CE1">
      <w:pPr>
        <w:numPr>
          <w:ilvl w:val="0"/>
          <w:numId w:val="7"/>
        </w:numPr>
        <w:pBdr>
          <w:top w:val="nil"/>
          <w:left w:val="nil"/>
          <w:bottom w:val="nil"/>
          <w:right w:val="nil"/>
          <w:between w:val="nil"/>
        </w:pBdr>
        <w:tabs>
          <w:tab w:val="left" w:pos="823"/>
        </w:tabs>
        <w:spacing w:before="12"/>
        <w:ind w:left="823" w:right="80"/>
      </w:pPr>
      <w:r>
        <w:rPr>
          <w:b/>
          <w:color w:val="000000"/>
        </w:rPr>
        <w:t>hopeful</w:t>
      </w:r>
      <w:r>
        <w:rPr>
          <w:color w:val="000000"/>
        </w:rPr>
        <w:t>: silver trump of freedom; it smiled in every calm</w:t>
      </w:r>
    </w:p>
    <w:p w14:paraId="3D02E867" w14:textId="77777777" w:rsidR="008C5288" w:rsidRDefault="008C5288" w:rsidP="00156CE1">
      <w:pPr>
        <w:spacing w:before="8" w:line="260" w:lineRule="auto"/>
        <w:ind w:right="80"/>
        <w:rPr>
          <w:sz w:val="26"/>
          <w:szCs w:val="26"/>
        </w:rPr>
      </w:pPr>
    </w:p>
    <w:p w14:paraId="339A9455" w14:textId="77777777" w:rsidR="008C5288" w:rsidRDefault="003A07F1" w:rsidP="00156CE1">
      <w:pPr>
        <w:pBdr>
          <w:top w:val="nil"/>
          <w:left w:val="nil"/>
          <w:bottom w:val="nil"/>
          <w:right w:val="nil"/>
          <w:between w:val="nil"/>
        </w:pBdr>
        <w:ind w:left="103" w:right="80"/>
        <w:rPr>
          <w:color w:val="000000"/>
        </w:rPr>
      </w:pPr>
      <w:r>
        <w:rPr>
          <w:color w:val="000000"/>
        </w:rPr>
        <w:t>This is a complex task, but students have ample experience with understanding and labeling emotions in real life. With the scaffolding of the previous questions, students should be able to identify one of two possible patterns:</w:t>
      </w:r>
    </w:p>
    <w:p w14:paraId="4C395459" w14:textId="77777777" w:rsidR="008C5288" w:rsidRDefault="008C5288" w:rsidP="00156CE1">
      <w:pPr>
        <w:spacing w:before="8" w:line="260" w:lineRule="auto"/>
        <w:ind w:right="80"/>
        <w:rPr>
          <w:sz w:val="26"/>
          <w:szCs w:val="26"/>
        </w:rPr>
      </w:pPr>
    </w:p>
    <w:p w14:paraId="4E65C182" w14:textId="77777777" w:rsidR="008C5288" w:rsidRDefault="003A07F1" w:rsidP="00156CE1">
      <w:pPr>
        <w:numPr>
          <w:ilvl w:val="0"/>
          <w:numId w:val="6"/>
        </w:numPr>
        <w:pBdr>
          <w:top w:val="nil"/>
          <w:left w:val="nil"/>
          <w:bottom w:val="nil"/>
          <w:right w:val="nil"/>
          <w:between w:val="nil"/>
        </w:pBdr>
        <w:tabs>
          <w:tab w:val="left" w:pos="823"/>
        </w:tabs>
        <w:ind w:left="823" w:right="80"/>
      </w:pPr>
      <w:r>
        <w:rPr>
          <w:color w:val="000000"/>
        </w:rPr>
        <w:t>He feels negative when considering his own slavery; however, the thought of freedom brings calm and the image of the "silver trump.”</w:t>
      </w:r>
    </w:p>
    <w:p w14:paraId="30BD76A3" w14:textId="77777777" w:rsidR="008C5288" w:rsidRDefault="008C5288" w:rsidP="00156CE1">
      <w:pPr>
        <w:spacing w:before="4" w:line="260" w:lineRule="auto"/>
        <w:ind w:right="80"/>
        <w:rPr>
          <w:sz w:val="26"/>
          <w:szCs w:val="26"/>
        </w:rPr>
      </w:pPr>
    </w:p>
    <w:p w14:paraId="6F7D1FF5" w14:textId="77777777" w:rsidR="008C5288" w:rsidRDefault="003A07F1" w:rsidP="00156CE1">
      <w:pPr>
        <w:numPr>
          <w:ilvl w:val="0"/>
          <w:numId w:val="6"/>
        </w:numPr>
        <w:pBdr>
          <w:top w:val="nil"/>
          <w:left w:val="nil"/>
          <w:bottom w:val="nil"/>
          <w:right w:val="nil"/>
          <w:between w:val="nil"/>
        </w:pBdr>
        <w:tabs>
          <w:tab w:val="left" w:pos="823"/>
        </w:tabs>
        <w:spacing w:line="268" w:lineRule="auto"/>
        <w:ind w:left="823" w:right="80"/>
      </w:pPr>
      <w:r>
        <w:rPr>
          <w:color w:val="000000"/>
        </w:rPr>
        <w:t>As a child, he has this hopeful feeling with gratitude and affection; however, as he got older, the feelings turned more negative with despair and depression being more prominent.</w:t>
      </w:r>
    </w:p>
    <w:p w14:paraId="2E3FE48E" w14:textId="77777777" w:rsidR="008C5288" w:rsidRDefault="008C5288" w:rsidP="00156CE1">
      <w:pPr>
        <w:spacing w:before="15" w:line="260" w:lineRule="auto"/>
        <w:ind w:right="80"/>
        <w:rPr>
          <w:sz w:val="26"/>
          <w:szCs w:val="26"/>
        </w:rPr>
      </w:pPr>
    </w:p>
    <w:p w14:paraId="642FDA73" w14:textId="77777777" w:rsidR="008C5288" w:rsidRDefault="003A07F1" w:rsidP="00156CE1">
      <w:pPr>
        <w:pBdr>
          <w:top w:val="nil"/>
          <w:left w:val="nil"/>
          <w:bottom w:val="nil"/>
          <w:right w:val="nil"/>
          <w:between w:val="nil"/>
        </w:pBdr>
        <w:ind w:left="103" w:right="80"/>
        <w:rPr>
          <w:color w:val="000000"/>
        </w:rPr>
      </w:pPr>
      <w:r>
        <w:rPr>
          <w:color w:val="000000"/>
        </w:rPr>
        <w:t>Students can then use their research and their identification of patterns to help them answer the following prompt:</w:t>
      </w:r>
    </w:p>
    <w:p w14:paraId="1ADC56D4" w14:textId="77777777" w:rsidR="008C5288" w:rsidRDefault="008C5288" w:rsidP="00156CE1">
      <w:pPr>
        <w:spacing w:before="9" w:line="260" w:lineRule="auto"/>
        <w:ind w:right="80"/>
        <w:rPr>
          <w:sz w:val="26"/>
          <w:szCs w:val="26"/>
        </w:rPr>
      </w:pPr>
    </w:p>
    <w:p w14:paraId="11FBCFD2" w14:textId="77777777" w:rsidR="008C5288" w:rsidRDefault="003A07F1" w:rsidP="00156CE1">
      <w:pPr>
        <w:pBdr>
          <w:top w:val="nil"/>
          <w:left w:val="nil"/>
          <w:bottom w:val="nil"/>
          <w:right w:val="nil"/>
          <w:between w:val="nil"/>
        </w:pBdr>
        <w:spacing w:line="239" w:lineRule="auto"/>
        <w:ind w:left="103" w:right="80"/>
        <w:jc w:val="both"/>
        <w:rPr>
          <w:color w:val="000000"/>
        </w:rPr>
      </w:pPr>
      <w:r>
        <w:rPr>
          <w:b/>
          <w:color w:val="000000"/>
        </w:rPr>
        <w:t xml:space="preserve">Student Prompt: </w:t>
      </w:r>
      <w:r>
        <w:rPr>
          <w:color w:val="000000"/>
        </w:rPr>
        <w:t>How do Douglass' feelings change over the course of this piece? What is Douglass trying to show about how slavery makes people feel? Write a paragraph in which you show how his feelings change and what you believe he is trying to show the reader.</w:t>
      </w:r>
    </w:p>
    <w:p w14:paraId="046065BD" w14:textId="77777777" w:rsidR="008C5288" w:rsidRDefault="008C5288" w:rsidP="00156CE1">
      <w:pPr>
        <w:spacing w:before="9" w:line="260" w:lineRule="auto"/>
        <w:ind w:right="80"/>
        <w:rPr>
          <w:sz w:val="26"/>
          <w:szCs w:val="26"/>
        </w:rPr>
      </w:pPr>
    </w:p>
    <w:p w14:paraId="012BAADA" w14:textId="77777777" w:rsidR="008C5288" w:rsidRDefault="003A07F1" w:rsidP="00156CE1">
      <w:pPr>
        <w:pBdr>
          <w:top w:val="nil"/>
          <w:left w:val="nil"/>
          <w:bottom w:val="nil"/>
          <w:right w:val="nil"/>
          <w:between w:val="nil"/>
        </w:pBdr>
        <w:spacing w:line="239" w:lineRule="auto"/>
        <w:ind w:left="104" w:right="80"/>
        <w:rPr>
          <w:color w:val="000000"/>
        </w:rPr>
      </w:pPr>
      <w:r>
        <w:rPr>
          <w:b/>
          <w:color w:val="000000"/>
        </w:rPr>
        <w:t>Alternate Assignment</w:t>
      </w:r>
      <w:r>
        <w:rPr>
          <w:color w:val="000000"/>
        </w:rPr>
        <w:t xml:space="preserve">: An alternate assignment for students with more experience might include asking them to write about where in the text they see evidence that Douglass is consciously crafting his narrative to present a particular point of view. Students should choose </w:t>
      </w:r>
      <w:r>
        <w:rPr>
          <w:color w:val="000000"/>
        </w:rPr>
        <w:lastRenderedPageBreak/>
        <w:t>passages they feel present evidence of intentional crafting in word choice.</w:t>
      </w:r>
    </w:p>
    <w:p w14:paraId="0346209A" w14:textId="77777777" w:rsidR="008C5288" w:rsidRDefault="008C5288">
      <w:pPr>
        <w:spacing w:line="239" w:lineRule="auto"/>
        <w:sectPr w:rsidR="008C5288" w:rsidSect="003A07F1">
          <w:pgSz w:w="15840" w:h="12240"/>
          <w:pgMar w:top="1000" w:right="1340" w:bottom="680" w:left="2000" w:header="0" w:footer="487" w:gutter="0"/>
          <w:cols w:space="720"/>
        </w:sectPr>
      </w:pPr>
    </w:p>
    <w:p w14:paraId="345D584A" w14:textId="77777777" w:rsidR="008C5288" w:rsidRDefault="003A07F1">
      <w:pPr>
        <w:spacing w:before="42" w:line="276" w:lineRule="auto"/>
        <w:ind w:left="104"/>
        <w:rPr>
          <w:sz w:val="28"/>
          <w:szCs w:val="28"/>
        </w:rPr>
      </w:pPr>
      <w:r>
        <w:rPr>
          <w:b/>
          <w:sz w:val="28"/>
          <w:szCs w:val="28"/>
        </w:rPr>
        <w:lastRenderedPageBreak/>
        <w:t xml:space="preserve">Appendix A: </w:t>
      </w:r>
      <w:bookmarkStart w:id="0" w:name="_Hlk53046403"/>
      <w:r>
        <w:rPr>
          <w:b/>
          <w:sz w:val="28"/>
          <w:szCs w:val="28"/>
        </w:rPr>
        <w:t xml:space="preserve">Additional Instructional Opportunities </w:t>
      </w:r>
      <w:bookmarkEnd w:id="0"/>
      <w:r>
        <w:rPr>
          <w:b/>
          <w:sz w:val="28"/>
          <w:szCs w:val="28"/>
        </w:rPr>
        <w:t xml:space="preserve">for Douglass’ </w:t>
      </w:r>
      <w:r>
        <w:rPr>
          <w:b/>
          <w:i/>
          <w:sz w:val="28"/>
          <w:szCs w:val="28"/>
        </w:rPr>
        <w:t>Narrative of the Life of Frederick Douglass an American Slave</w:t>
      </w:r>
    </w:p>
    <w:p w14:paraId="7C10D187" w14:textId="77777777" w:rsidR="008C5288" w:rsidRDefault="008C5288">
      <w:pPr>
        <w:spacing w:before="10" w:line="190" w:lineRule="auto"/>
        <w:rPr>
          <w:sz w:val="19"/>
          <w:szCs w:val="19"/>
        </w:rPr>
      </w:pPr>
    </w:p>
    <w:p w14:paraId="2C4313E7" w14:textId="77777777" w:rsidR="008C5288" w:rsidRDefault="003A07F1">
      <w:pPr>
        <w:pBdr>
          <w:top w:val="nil"/>
          <w:left w:val="nil"/>
          <w:bottom w:val="nil"/>
          <w:right w:val="nil"/>
          <w:between w:val="nil"/>
        </w:pBdr>
        <w:spacing w:line="276" w:lineRule="auto"/>
        <w:ind w:left="103" w:right="159"/>
        <w:rPr>
          <w:color w:val="000000"/>
        </w:rPr>
      </w:pPr>
      <w:r>
        <w:rPr>
          <w:color w:val="000000"/>
        </w:rPr>
        <w:t xml:space="preserve">If teachers wish to explore the relationship between the individual and society or offer an additional day of instructional time, they may want to consider having small groups of students of mixed abilities tackle one or more of these tasks. Each of these require students to consider a point of view outside of themselves, evaluate Fredrick Douglass from that point of view, and consider how the text might have influenced behavior. Teachers may use the general information on this page to debrief the various attitudes with students, or for enrichment, they may take it one step further. After students have done the following exploration, show excerpts from the reviews included in Appendix B or the poetry included in Appendix C. Did groups with points of view </w:t>
      </w:r>
      <w:proofErr w:type="gramStart"/>
      <w:r>
        <w:rPr>
          <w:color w:val="000000"/>
        </w:rPr>
        <w:t>similar to</w:t>
      </w:r>
      <w:proofErr w:type="gramEnd"/>
      <w:r>
        <w:rPr>
          <w:color w:val="000000"/>
        </w:rPr>
        <w:t xml:space="preserve"> the two reviews correctly predict the attitudes?</w:t>
      </w:r>
    </w:p>
    <w:p w14:paraId="245F5DB6" w14:textId="77777777" w:rsidR="008C5288" w:rsidRDefault="008C5288">
      <w:pPr>
        <w:spacing w:before="9" w:line="100" w:lineRule="auto"/>
        <w:rPr>
          <w:sz w:val="10"/>
          <w:szCs w:val="10"/>
        </w:rPr>
      </w:pPr>
    </w:p>
    <w:p w14:paraId="799ACBF5" w14:textId="77777777" w:rsidR="008C5288" w:rsidRDefault="008C5288">
      <w:pPr>
        <w:spacing w:line="200" w:lineRule="auto"/>
        <w:rPr>
          <w:sz w:val="20"/>
          <w:szCs w:val="20"/>
        </w:rPr>
      </w:pPr>
    </w:p>
    <w:p w14:paraId="428F62BA" w14:textId="77777777" w:rsidR="008C5288" w:rsidRDefault="003A07F1">
      <w:pPr>
        <w:pBdr>
          <w:top w:val="nil"/>
          <w:left w:val="nil"/>
          <w:bottom w:val="nil"/>
          <w:right w:val="nil"/>
          <w:between w:val="nil"/>
        </w:pBdr>
        <w:spacing w:line="276" w:lineRule="auto"/>
        <w:ind w:left="104" w:right="234"/>
        <w:rPr>
          <w:color w:val="000000"/>
        </w:rPr>
      </w:pPr>
      <w:r>
        <w:rPr>
          <w:color w:val="000000"/>
        </w:rPr>
        <w:t>Speaking and Listening: Teachers may wish to have student groups report their conclusions to the class, listening for evidence that their assigned point of view would either agree or disagree with the various other points of view. Class discussion about which groups would form likely alliances might help students understand how various groups chose sides in the war. This could also be an opportunity for additional writing.</w:t>
      </w:r>
    </w:p>
    <w:p w14:paraId="11CB42A1" w14:textId="77777777" w:rsidR="008C5288" w:rsidRDefault="008C5288">
      <w:pPr>
        <w:spacing w:before="8" w:line="100" w:lineRule="auto"/>
        <w:rPr>
          <w:sz w:val="10"/>
          <w:szCs w:val="10"/>
        </w:rPr>
      </w:pPr>
    </w:p>
    <w:p w14:paraId="3DC7D1C9" w14:textId="77777777" w:rsidR="008C5288" w:rsidRDefault="008C5288">
      <w:pPr>
        <w:spacing w:line="200" w:lineRule="auto"/>
        <w:rPr>
          <w:sz w:val="20"/>
          <w:szCs w:val="20"/>
        </w:rPr>
      </w:pPr>
    </w:p>
    <w:p w14:paraId="35C7E7CF" w14:textId="77777777" w:rsidR="008C5288" w:rsidRDefault="003A07F1">
      <w:pPr>
        <w:numPr>
          <w:ilvl w:val="0"/>
          <w:numId w:val="5"/>
        </w:numPr>
        <w:tabs>
          <w:tab w:val="left" w:pos="257"/>
        </w:tabs>
        <w:spacing w:line="276" w:lineRule="auto"/>
        <w:ind w:left="104" w:right="407" w:firstLine="0"/>
        <w:rPr>
          <w:sz w:val="21"/>
          <w:szCs w:val="21"/>
        </w:rPr>
      </w:pPr>
      <w:r>
        <w:rPr>
          <w:sz w:val="21"/>
          <w:szCs w:val="21"/>
        </w:rPr>
        <w:t>(No text) President Polk in his diary said that he wanted the Missouri compromise extended, leaving the country permanently split between slave and non-slave states.</w:t>
      </w:r>
    </w:p>
    <w:p w14:paraId="5114B73B" w14:textId="77777777" w:rsidR="008C5288" w:rsidRDefault="008C5288">
      <w:pPr>
        <w:spacing w:before="14" w:line="280" w:lineRule="auto"/>
        <w:rPr>
          <w:sz w:val="28"/>
          <w:szCs w:val="28"/>
        </w:rPr>
      </w:pPr>
    </w:p>
    <w:p w14:paraId="22C633C4" w14:textId="77777777" w:rsidR="008C5288" w:rsidRDefault="003A07F1">
      <w:pPr>
        <w:numPr>
          <w:ilvl w:val="0"/>
          <w:numId w:val="5"/>
        </w:numPr>
        <w:tabs>
          <w:tab w:val="left" w:pos="310"/>
        </w:tabs>
        <w:spacing w:line="276" w:lineRule="auto"/>
        <w:ind w:left="104" w:right="235" w:firstLine="0"/>
        <w:rPr>
          <w:sz w:val="21"/>
          <w:szCs w:val="21"/>
        </w:rPr>
      </w:pPr>
      <w:r>
        <w:rPr>
          <w:sz w:val="21"/>
          <w:szCs w:val="21"/>
        </w:rPr>
        <w:t>(No text) Gerrit Smith and his wife Ann Carrol Fitzhugh became increasingly active in the abolitionist movement.  He gave land to free blacks to try and help them establish residency and earn voting rights in New York, and his house became a stop on the Underground Railroad.</w:t>
      </w:r>
    </w:p>
    <w:p w14:paraId="28BCBE2C" w14:textId="77777777" w:rsidR="008C5288" w:rsidRDefault="008C5288">
      <w:pPr>
        <w:spacing w:before="14" w:line="280" w:lineRule="auto"/>
        <w:rPr>
          <w:sz w:val="28"/>
          <w:szCs w:val="28"/>
        </w:rPr>
      </w:pPr>
    </w:p>
    <w:p w14:paraId="6BD85AE6" w14:textId="77777777" w:rsidR="008C5288" w:rsidRDefault="003A07F1">
      <w:pPr>
        <w:numPr>
          <w:ilvl w:val="0"/>
          <w:numId w:val="5"/>
        </w:numPr>
        <w:tabs>
          <w:tab w:val="left" w:pos="363"/>
        </w:tabs>
        <w:spacing w:line="276" w:lineRule="auto"/>
        <w:ind w:left="104" w:right="246" w:firstLine="0"/>
        <w:rPr>
          <w:sz w:val="21"/>
          <w:szCs w:val="21"/>
        </w:rPr>
      </w:pPr>
      <w:r>
        <w:rPr>
          <w:sz w:val="21"/>
          <w:szCs w:val="21"/>
        </w:rPr>
        <w:t xml:space="preserve">See Appendix B) </w:t>
      </w:r>
      <w:r>
        <w:rPr>
          <w:i/>
          <w:sz w:val="21"/>
          <w:szCs w:val="21"/>
        </w:rPr>
        <w:t xml:space="preserve">Lynn Pioneer </w:t>
      </w:r>
      <w:r>
        <w:rPr>
          <w:sz w:val="21"/>
          <w:szCs w:val="21"/>
        </w:rPr>
        <w:t>is the name of a paper based in Lynn, Massachusetts.  The paper focused on abolitionism and temperance and would have reflected the views of journalists and editors such as William Lloyd Garrison (from role play group III), even though William Lloyd Garrison did not write that review.</w:t>
      </w:r>
    </w:p>
    <w:p w14:paraId="66241D3E" w14:textId="77777777" w:rsidR="008C5288" w:rsidRDefault="008C5288">
      <w:pPr>
        <w:spacing w:before="14" w:line="280" w:lineRule="auto"/>
        <w:rPr>
          <w:sz w:val="28"/>
          <w:szCs w:val="28"/>
        </w:rPr>
      </w:pPr>
    </w:p>
    <w:p w14:paraId="1282BEC0" w14:textId="77777777" w:rsidR="008C5288" w:rsidRDefault="003A07F1">
      <w:pPr>
        <w:numPr>
          <w:ilvl w:val="0"/>
          <w:numId w:val="5"/>
        </w:numPr>
        <w:tabs>
          <w:tab w:val="left" w:pos="376"/>
        </w:tabs>
        <w:spacing w:line="276" w:lineRule="auto"/>
        <w:ind w:left="104" w:right="104" w:firstLine="0"/>
        <w:jc w:val="both"/>
        <w:rPr>
          <w:sz w:val="21"/>
          <w:szCs w:val="21"/>
        </w:rPr>
      </w:pPr>
      <w:r>
        <w:rPr>
          <w:sz w:val="21"/>
          <w:szCs w:val="21"/>
        </w:rPr>
        <w:t xml:space="preserve">See Appendix B) A.C.C. Thompson wrote a public review in which he claimed that the narrative slandered the honorable men mentioned and that no slave, much less the “average Negro” he knew only by his first name “Frederick.” He claims that someone else </w:t>
      </w:r>
      <w:proofErr w:type="gramStart"/>
      <w:r>
        <w:rPr>
          <w:sz w:val="21"/>
          <w:szCs w:val="21"/>
        </w:rPr>
        <w:t>actually wrote</w:t>
      </w:r>
      <w:proofErr w:type="gramEnd"/>
      <w:r>
        <w:rPr>
          <w:sz w:val="21"/>
          <w:szCs w:val="21"/>
        </w:rPr>
        <w:t xml:space="preserve"> the book using some of Frederick’s stories, and that it is all propaganda from abolitionists.</w:t>
      </w:r>
    </w:p>
    <w:p w14:paraId="3CDC7C74" w14:textId="77777777" w:rsidR="008C5288" w:rsidRDefault="008C5288">
      <w:pPr>
        <w:spacing w:before="14" w:line="280" w:lineRule="auto"/>
        <w:rPr>
          <w:sz w:val="28"/>
          <w:szCs w:val="28"/>
        </w:rPr>
      </w:pPr>
    </w:p>
    <w:p w14:paraId="719F4A86" w14:textId="77777777" w:rsidR="008C5288" w:rsidRDefault="003A07F1">
      <w:pPr>
        <w:numPr>
          <w:ilvl w:val="0"/>
          <w:numId w:val="5"/>
        </w:numPr>
        <w:tabs>
          <w:tab w:val="left" w:pos="324"/>
        </w:tabs>
        <w:spacing w:line="239" w:lineRule="auto"/>
        <w:ind w:left="104" w:right="126" w:firstLine="0"/>
        <w:rPr>
          <w:sz w:val="21"/>
          <w:szCs w:val="21"/>
        </w:rPr>
      </w:pPr>
      <w:r>
        <w:rPr>
          <w:sz w:val="21"/>
          <w:szCs w:val="21"/>
        </w:rPr>
        <w:t xml:space="preserve">(See Appendix C) Emily Dickinson never did publicly comment on slavery; however, at the time, other writers often compared the hunting of an animal to the hunting down of an escaped slave. In the 1850s she wrote </w:t>
      </w:r>
      <w:proofErr w:type="gramStart"/>
      <w:r>
        <w:rPr>
          <w:sz w:val="21"/>
          <w:szCs w:val="21"/>
        </w:rPr>
        <w:t>a number of</w:t>
      </w:r>
      <w:proofErr w:type="gramEnd"/>
      <w:r>
        <w:rPr>
          <w:sz w:val="21"/>
          <w:szCs w:val="21"/>
        </w:rPr>
        <w:t xml:space="preserve"> poems about the agony of a hunted animal.  Some people have interpreted that as her sympathy for running slaves (the fugitive slave laws were hotly debated at this time); however, many people point to the fact that she sympathizes with those who run without explicitly connecting it to slavery to suggest that she sees all forms of “Mastery” (slave owner over slave/husband over wife/hunter over deer) as equally demeaning.  Advanced students may want to explore her poetry in appendix C and decide if they believe, as some experts do, that she is writing about slavery.</w:t>
      </w:r>
    </w:p>
    <w:p w14:paraId="06FAF576" w14:textId="77777777" w:rsidR="008C5288" w:rsidRDefault="008C5288">
      <w:pPr>
        <w:spacing w:line="239" w:lineRule="auto"/>
        <w:rPr>
          <w:sz w:val="21"/>
          <w:szCs w:val="21"/>
        </w:rPr>
        <w:sectPr w:rsidR="008C5288" w:rsidSect="003A07F1">
          <w:pgSz w:w="15840" w:h="12240"/>
          <w:pgMar w:top="920" w:right="780" w:bottom="680" w:left="760" w:header="0" w:footer="487" w:gutter="0"/>
          <w:cols w:space="720"/>
        </w:sectPr>
      </w:pPr>
    </w:p>
    <w:p w14:paraId="64A7703B" w14:textId="77777777" w:rsidR="008C5288" w:rsidRDefault="003A07F1">
      <w:pPr>
        <w:pStyle w:val="Heading2"/>
        <w:spacing w:before="43"/>
        <w:ind w:firstLine="104"/>
        <w:rPr>
          <w:b w:val="0"/>
        </w:rPr>
      </w:pPr>
      <w:r>
        <w:lastRenderedPageBreak/>
        <w:t>The Audience, Group I</w:t>
      </w:r>
      <w:r>
        <w:rPr>
          <w:b w:val="0"/>
        </w:rPr>
        <w:t>:</w:t>
      </w:r>
    </w:p>
    <w:p w14:paraId="06896266" w14:textId="77777777" w:rsidR="008C5288" w:rsidRDefault="008C5288">
      <w:pPr>
        <w:spacing w:before="8" w:line="260" w:lineRule="auto"/>
        <w:rPr>
          <w:sz w:val="26"/>
          <w:szCs w:val="26"/>
        </w:rPr>
      </w:pPr>
    </w:p>
    <w:p w14:paraId="5F90AA29" w14:textId="77777777" w:rsidR="008C5288" w:rsidRDefault="003A07F1">
      <w:pPr>
        <w:pBdr>
          <w:top w:val="nil"/>
          <w:left w:val="nil"/>
          <w:bottom w:val="nil"/>
          <w:right w:val="nil"/>
          <w:between w:val="nil"/>
        </w:pBdr>
        <w:ind w:left="104" w:right="252"/>
        <w:rPr>
          <w:color w:val="000000"/>
        </w:rPr>
      </w:pPr>
      <w:r>
        <w:rPr>
          <w:color w:val="000000"/>
        </w:rPr>
        <w:t xml:space="preserve">For the following question, imagine you are an American in 1845. This year alone, the United States voted to allow Texas and Florida into our country, a huge fire destroyed large parts of Pittsburgh, and people started to suggest that American cities might be unsafe, while Mexico is starting to threaten us with war over the fact that Texas left Mexico and has joined us. However, many of us Americans are really focused on slavery. Pennsylvania tried passing a law saying people in the state, including runaway slaves, are automatically free, but just three years ago, the Supreme Court said that slave states have a right to reclaim their “property” and struck down that Pennsylvania law. Several states in the north have been passing laws saying that state officials and governments won’t help slave owners find runaway slaves, and the Southern states are complaining that their property is being stolen and the North is refusing to uphold the    law. They say the North is trying to tell them how to run their states, and that they have a right to their own laws and their own beliefs. The Methodist church </w:t>
      </w:r>
      <w:proofErr w:type="gramStart"/>
      <w:r>
        <w:rPr>
          <w:color w:val="000000"/>
        </w:rPr>
        <w:t>actually splits</w:t>
      </w:r>
      <w:proofErr w:type="gramEnd"/>
      <w:r>
        <w:rPr>
          <w:color w:val="000000"/>
        </w:rPr>
        <w:t xml:space="preserve"> into two churches over the issue of slavery. And this year, 1845, Fredrick Douglass publishes this narrative.</w:t>
      </w:r>
    </w:p>
    <w:p w14:paraId="4BDCCF32" w14:textId="77777777" w:rsidR="008C5288" w:rsidRDefault="008C5288">
      <w:pPr>
        <w:spacing w:before="8" w:line="140" w:lineRule="auto"/>
        <w:rPr>
          <w:sz w:val="14"/>
          <w:szCs w:val="14"/>
        </w:rPr>
      </w:pPr>
    </w:p>
    <w:p w14:paraId="71058502" w14:textId="77777777" w:rsidR="008C5288" w:rsidRDefault="008C5288">
      <w:pPr>
        <w:spacing w:line="200" w:lineRule="auto"/>
        <w:rPr>
          <w:sz w:val="20"/>
          <w:szCs w:val="20"/>
        </w:rPr>
      </w:pPr>
    </w:p>
    <w:p w14:paraId="7BCC8161" w14:textId="77777777" w:rsidR="008C5288" w:rsidRDefault="008C5288">
      <w:pPr>
        <w:spacing w:line="200" w:lineRule="auto"/>
        <w:rPr>
          <w:sz w:val="20"/>
          <w:szCs w:val="20"/>
        </w:rPr>
      </w:pPr>
    </w:p>
    <w:p w14:paraId="6F8C568E" w14:textId="77777777" w:rsidR="008C5288" w:rsidRDefault="008C5288">
      <w:pPr>
        <w:spacing w:line="200" w:lineRule="auto"/>
        <w:rPr>
          <w:sz w:val="20"/>
          <w:szCs w:val="20"/>
        </w:rPr>
      </w:pPr>
    </w:p>
    <w:p w14:paraId="75E16A36" w14:textId="77777777" w:rsidR="008C5288" w:rsidRDefault="008C5288">
      <w:pPr>
        <w:spacing w:line="200" w:lineRule="auto"/>
        <w:rPr>
          <w:sz w:val="20"/>
          <w:szCs w:val="20"/>
        </w:rPr>
      </w:pPr>
    </w:p>
    <w:p w14:paraId="63B497B8" w14:textId="77777777" w:rsidR="008C5288" w:rsidRDefault="008C5288">
      <w:pPr>
        <w:spacing w:line="200" w:lineRule="auto"/>
        <w:rPr>
          <w:sz w:val="20"/>
          <w:szCs w:val="20"/>
        </w:rPr>
      </w:pPr>
    </w:p>
    <w:p w14:paraId="222D62A9" w14:textId="77777777" w:rsidR="008C5288" w:rsidRDefault="003A07F1">
      <w:pPr>
        <w:pStyle w:val="Heading2"/>
        <w:ind w:firstLine="104"/>
        <w:rPr>
          <w:b w:val="0"/>
        </w:rPr>
      </w:pPr>
      <w:r>
        <w:t>How would the following person react? Answer the questions with your character in mind.</w:t>
      </w:r>
    </w:p>
    <w:p w14:paraId="422EA7B0" w14:textId="77777777" w:rsidR="008C5288" w:rsidRDefault="008C5288">
      <w:pPr>
        <w:spacing w:before="9" w:line="260" w:lineRule="auto"/>
        <w:rPr>
          <w:sz w:val="26"/>
          <w:szCs w:val="26"/>
        </w:rPr>
      </w:pPr>
    </w:p>
    <w:p w14:paraId="12E3F0EB" w14:textId="77777777" w:rsidR="008C5288" w:rsidRDefault="003A07F1">
      <w:pPr>
        <w:pBdr>
          <w:top w:val="nil"/>
          <w:left w:val="nil"/>
          <w:bottom w:val="nil"/>
          <w:right w:val="nil"/>
          <w:between w:val="nil"/>
        </w:pBdr>
        <w:spacing w:line="239" w:lineRule="auto"/>
        <w:ind w:left="103" w:right="151"/>
        <w:rPr>
          <w:color w:val="000000"/>
        </w:rPr>
      </w:pPr>
      <w:r>
        <w:rPr>
          <w:color w:val="000000"/>
        </w:rPr>
        <w:t>James Polk: the eleventh president of the United States. Raised in North Carolina and Tennessee, he took office in 1845. He inherited 8000 acres of land and twenty slaves. He never sold a slave, and in his will it said his slaves would go free after he and his wife had both passed away, but he did buy slaves and run his plantation, even when he was president.</w:t>
      </w:r>
    </w:p>
    <w:p w14:paraId="4D9E2303" w14:textId="77777777" w:rsidR="008C5288" w:rsidRDefault="008C5288">
      <w:pPr>
        <w:spacing w:line="200" w:lineRule="auto"/>
        <w:rPr>
          <w:sz w:val="20"/>
          <w:szCs w:val="20"/>
        </w:rPr>
      </w:pPr>
    </w:p>
    <w:p w14:paraId="46B21A68" w14:textId="77777777" w:rsidR="008C5288" w:rsidRDefault="008C5288">
      <w:pPr>
        <w:spacing w:line="200" w:lineRule="auto"/>
        <w:rPr>
          <w:sz w:val="20"/>
          <w:szCs w:val="20"/>
        </w:rPr>
      </w:pPr>
    </w:p>
    <w:p w14:paraId="39ABEC56" w14:textId="77777777" w:rsidR="008C5288" w:rsidRDefault="008C5288">
      <w:pPr>
        <w:spacing w:line="200" w:lineRule="auto"/>
        <w:rPr>
          <w:sz w:val="20"/>
          <w:szCs w:val="20"/>
        </w:rPr>
      </w:pPr>
    </w:p>
    <w:p w14:paraId="13966FF1" w14:textId="77777777" w:rsidR="008C5288" w:rsidRDefault="008C5288">
      <w:pPr>
        <w:spacing w:line="200" w:lineRule="auto"/>
        <w:rPr>
          <w:sz w:val="20"/>
          <w:szCs w:val="20"/>
        </w:rPr>
      </w:pPr>
    </w:p>
    <w:p w14:paraId="0D513C15" w14:textId="77777777" w:rsidR="008C5288" w:rsidRDefault="008C5288">
      <w:pPr>
        <w:spacing w:before="14" w:line="260" w:lineRule="auto"/>
        <w:rPr>
          <w:sz w:val="26"/>
          <w:szCs w:val="26"/>
        </w:rPr>
      </w:pPr>
    </w:p>
    <w:p w14:paraId="007AA8B5" w14:textId="77777777" w:rsidR="008C5288" w:rsidRDefault="003A07F1">
      <w:pPr>
        <w:pBdr>
          <w:top w:val="nil"/>
          <w:left w:val="nil"/>
          <w:bottom w:val="nil"/>
          <w:right w:val="nil"/>
          <w:between w:val="nil"/>
        </w:pBdr>
        <w:ind w:left="104"/>
        <w:rPr>
          <w:color w:val="000000"/>
        </w:rPr>
      </w:pPr>
      <w:r>
        <w:rPr>
          <w:color w:val="000000"/>
        </w:rPr>
        <w:t>What one line in the Douglass narrative would stand out to him as most accurate or truthful?</w:t>
      </w:r>
    </w:p>
    <w:p w14:paraId="7CA6C845" w14:textId="77777777" w:rsidR="008C5288" w:rsidRDefault="008C5288">
      <w:pPr>
        <w:spacing w:line="200" w:lineRule="auto"/>
        <w:rPr>
          <w:sz w:val="20"/>
          <w:szCs w:val="20"/>
        </w:rPr>
      </w:pPr>
    </w:p>
    <w:p w14:paraId="255DF8D4" w14:textId="77777777" w:rsidR="008C5288" w:rsidRDefault="008C5288">
      <w:pPr>
        <w:spacing w:line="200" w:lineRule="auto"/>
        <w:rPr>
          <w:sz w:val="20"/>
          <w:szCs w:val="20"/>
        </w:rPr>
      </w:pPr>
    </w:p>
    <w:p w14:paraId="211FA27A" w14:textId="77777777" w:rsidR="008C5288" w:rsidRDefault="008C5288">
      <w:pPr>
        <w:spacing w:line="200" w:lineRule="auto"/>
        <w:rPr>
          <w:sz w:val="20"/>
          <w:szCs w:val="20"/>
        </w:rPr>
      </w:pPr>
    </w:p>
    <w:p w14:paraId="55A8E468" w14:textId="77777777" w:rsidR="008C5288" w:rsidRDefault="008C5288">
      <w:pPr>
        <w:spacing w:line="200" w:lineRule="auto"/>
        <w:rPr>
          <w:sz w:val="20"/>
          <w:szCs w:val="20"/>
        </w:rPr>
      </w:pPr>
    </w:p>
    <w:p w14:paraId="4B4F4B90" w14:textId="77777777" w:rsidR="008C5288" w:rsidRDefault="008C5288">
      <w:pPr>
        <w:spacing w:before="14" w:line="260" w:lineRule="auto"/>
        <w:rPr>
          <w:sz w:val="26"/>
          <w:szCs w:val="26"/>
        </w:rPr>
      </w:pPr>
    </w:p>
    <w:p w14:paraId="3C12AEBA" w14:textId="77777777" w:rsidR="008C5288" w:rsidRDefault="003A07F1">
      <w:pPr>
        <w:pBdr>
          <w:top w:val="nil"/>
          <w:left w:val="nil"/>
          <w:bottom w:val="nil"/>
          <w:right w:val="nil"/>
          <w:between w:val="nil"/>
        </w:pBdr>
        <w:ind w:left="104"/>
        <w:rPr>
          <w:color w:val="000000"/>
        </w:rPr>
      </w:pPr>
      <w:r>
        <w:rPr>
          <w:color w:val="000000"/>
        </w:rPr>
        <w:t>What one line in the Douglass narrative would he question? What line from Douglass might stand out to him as most inaccurate or what might he call a lie?</w:t>
      </w:r>
    </w:p>
    <w:p w14:paraId="33C5E020" w14:textId="77777777" w:rsidR="008C5288" w:rsidRDefault="008C5288">
      <w:pPr>
        <w:spacing w:line="200" w:lineRule="auto"/>
        <w:rPr>
          <w:sz w:val="20"/>
          <w:szCs w:val="20"/>
        </w:rPr>
      </w:pPr>
    </w:p>
    <w:p w14:paraId="4933FB33" w14:textId="77777777" w:rsidR="008C5288" w:rsidRDefault="008C5288">
      <w:pPr>
        <w:spacing w:line="200" w:lineRule="auto"/>
        <w:rPr>
          <w:sz w:val="20"/>
          <w:szCs w:val="20"/>
        </w:rPr>
      </w:pPr>
    </w:p>
    <w:p w14:paraId="6A38A99E" w14:textId="77777777" w:rsidR="008C5288" w:rsidRDefault="008C5288">
      <w:pPr>
        <w:spacing w:line="200" w:lineRule="auto"/>
        <w:rPr>
          <w:sz w:val="20"/>
          <w:szCs w:val="20"/>
        </w:rPr>
      </w:pPr>
    </w:p>
    <w:p w14:paraId="1AD0074A" w14:textId="77777777" w:rsidR="008C5288" w:rsidRDefault="008C5288">
      <w:pPr>
        <w:spacing w:line="200" w:lineRule="auto"/>
        <w:rPr>
          <w:sz w:val="20"/>
          <w:szCs w:val="20"/>
        </w:rPr>
      </w:pPr>
    </w:p>
    <w:p w14:paraId="39B46325" w14:textId="77777777" w:rsidR="008C5288" w:rsidRDefault="008C5288">
      <w:pPr>
        <w:spacing w:before="14" w:line="260" w:lineRule="auto"/>
        <w:rPr>
          <w:sz w:val="26"/>
          <w:szCs w:val="26"/>
        </w:rPr>
      </w:pPr>
    </w:p>
    <w:p w14:paraId="584C644C" w14:textId="77777777" w:rsidR="008C5288" w:rsidRDefault="003A07F1">
      <w:pPr>
        <w:pBdr>
          <w:top w:val="nil"/>
          <w:left w:val="nil"/>
          <w:bottom w:val="nil"/>
          <w:right w:val="nil"/>
          <w:between w:val="nil"/>
        </w:pBdr>
        <w:ind w:left="104" w:right="493"/>
        <w:rPr>
          <w:color w:val="000000"/>
        </w:rPr>
      </w:pPr>
      <w:r>
        <w:rPr>
          <w:color w:val="000000"/>
        </w:rPr>
        <w:t>Would this change his mind about slavery? Why or why not? Give a specific reason why you have that opinion, using quotes from the reading to support your idea.</w:t>
      </w:r>
    </w:p>
    <w:p w14:paraId="05B099FE" w14:textId="77777777" w:rsidR="008C5288" w:rsidRDefault="008C5288">
      <w:pPr>
        <w:sectPr w:rsidR="008C5288" w:rsidSect="003A07F1">
          <w:pgSz w:w="15840" w:h="12240"/>
          <w:pgMar w:top="920" w:right="780" w:bottom="680" w:left="760" w:header="0" w:footer="487" w:gutter="0"/>
          <w:cols w:space="720"/>
        </w:sectPr>
      </w:pPr>
    </w:p>
    <w:p w14:paraId="63106BB4" w14:textId="77777777" w:rsidR="008C5288" w:rsidRDefault="003A07F1">
      <w:pPr>
        <w:pStyle w:val="Heading2"/>
        <w:spacing w:before="43"/>
        <w:ind w:firstLine="104"/>
        <w:rPr>
          <w:b w:val="0"/>
        </w:rPr>
      </w:pPr>
      <w:r>
        <w:lastRenderedPageBreak/>
        <w:t>The Audience, Group II</w:t>
      </w:r>
      <w:r>
        <w:rPr>
          <w:b w:val="0"/>
        </w:rPr>
        <w:t>:</w:t>
      </w:r>
    </w:p>
    <w:p w14:paraId="0800CEB5" w14:textId="77777777" w:rsidR="008C5288" w:rsidRDefault="008C5288">
      <w:pPr>
        <w:spacing w:before="9" w:line="260" w:lineRule="auto"/>
        <w:rPr>
          <w:sz w:val="26"/>
          <w:szCs w:val="26"/>
        </w:rPr>
      </w:pPr>
    </w:p>
    <w:p w14:paraId="2206A1F7" w14:textId="77777777" w:rsidR="008C5288" w:rsidRDefault="003A07F1">
      <w:pPr>
        <w:pBdr>
          <w:top w:val="nil"/>
          <w:left w:val="nil"/>
          <w:bottom w:val="nil"/>
          <w:right w:val="nil"/>
          <w:between w:val="nil"/>
        </w:pBdr>
        <w:ind w:left="104" w:right="259"/>
        <w:rPr>
          <w:color w:val="000000"/>
        </w:rPr>
      </w:pPr>
      <w:r>
        <w:rPr>
          <w:color w:val="000000"/>
        </w:rPr>
        <w:t xml:space="preserve">For the following question, imagine you are an American in 1845. This year alone, the United States voted to allow Texas and Florida into our country, a huge fire destroyed large parts of Pittsburgh, and people started to suggest that American cities might be unsafe, while Mexico is starting to threaten us with war over the fact that Texas left Mexico and has joined us. However, many of us Americans are really focused on slavery. Pennsylvania tried passing a law saying people in the state, including runaway slaves, are automatically free, but just three years ago, the Supreme Court said that slave states have a right to reclaim their “property” and struck down that Pennsylvania law. Several states in the north have been passing laws saying that state officials and governments won’t help slave owners find runaway slaves, and the Southern states are complaining that their property is being stolen and the North is refusing to uphold the    law. They say the North is trying to tell them how to run their states, and that they have a right to their own laws and their own beliefs. The Methodist church </w:t>
      </w:r>
      <w:proofErr w:type="gramStart"/>
      <w:r>
        <w:rPr>
          <w:color w:val="000000"/>
        </w:rPr>
        <w:t>actually splits</w:t>
      </w:r>
      <w:proofErr w:type="gramEnd"/>
      <w:r>
        <w:rPr>
          <w:color w:val="000000"/>
        </w:rPr>
        <w:t xml:space="preserve"> into two churches over the issue of slavery. And this year, 1845, Fredrick Douglass publishes this narrative.</w:t>
      </w:r>
    </w:p>
    <w:p w14:paraId="73803AA6" w14:textId="77777777" w:rsidR="008C5288" w:rsidRDefault="008C5288">
      <w:pPr>
        <w:spacing w:line="200" w:lineRule="auto"/>
        <w:rPr>
          <w:sz w:val="20"/>
          <w:szCs w:val="20"/>
        </w:rPr>
      </w:pPr>
    </w:p>
    <w:p w14:paraId="1956DBCE" w14:textId="77777777" w:rsidR="008C5288" w:rsidRDefault="008C5288">
      <w:pPr>
        <w:spacing w:line="200" w:lineRule="auto"/>
        <w:rPr>
          <w:sz w:val="20"/>
          <w:szCs w:val="20"/>
        </w:rPr>
      </w:pPr>
    </w:p>
    <w:p w14:paraId="343B3E16" w14:textId="77777777" w:rsidR="008C5288" w:rsidRDefault="008C5288">
      <w:pPr>
        <w:spacing w:line="200" w:lineRule="auto"/>
        <w:rPr>
          <w:sz w:val="20"/>
          <w:szCs w:val="20"/>
        </w:rPr>
      </w:pPr>
    </w:p>
    <w:p w14:paraId="5FC99A12" w14:textId="77777777" w:rsidR="008C5288" w:rsidRDefault="008C5288">
      <w:pPr>
        <w:spacing w:line="200" w:lineRule="auto"/>
        <w:rPr>
          <w:sz w:val="20"/>
          <w:szCs w:val="20"/>
        </w:rPr>
      </w:pPr>
    </w:p>
    <w:p w14:paraId="54289AB3" w14:textId="77777777" w:rsidR="008C5288" w:rsidRDefault="008C5288">
      <w:pPr>
        <w:spacing w:before="14" w:line="260" w:lineRule="auto"/>
        <w:rPr>
          <w:sz w:val="26"/>
          <w:szCs w:val="26"/>
        </w:rPr>
      </w:pPr>
    </w:p>
    <w:p w14:paraId="34C3B007" w14:textId="77777777" w:rsidR="008C5288" w:rsidRDefault="003A07F1">
      <w:pPr>
        <w:pStyle w:val="Heading2"/>
        <w:ind w:firstLine="104"/>
        <w:rPr>
          <w:b w:val="0"/>
        </w:rPr>
      </w:pPr>
      <w:r>
        <w:t>How would the following person react? Answer the questions with your character in mind.</w:t>
      </w:r>
    </w:p>
    <w:p w14:paraId="5244BEB4" w14:textId="77777777" w:rsidR="008C5288" w:rsidRDefault="008C5288">
      <w:pPr>
        <w:spacing w:before="9" w:line="260" w:lineRule="auto"/>
        <w:rPr>
          <w:sz w:val="26"/>
          <w:szCs w:val="26"/>
        </w:rPr>
      </w:pPr>
    </w:p>
    <w:p w14:paraId="3254E824" w14:textId="77777777" w:rsidR="008C5288" w:rsidRDefault="003A07F1">
      <w:pPr>
        <w:pBdr>
          <w:top w:val="nil"/>
          <w:left w:val="nil"/>
          <w:bottom w:val="nil"/>
          <w:right w:val="nil"/>
          <w:between w:val="nil"/>
        </w:pBdr>
        <w:spacing w:line="239" w:lineRule="auto"/>
        <w:ind w:left="103" w:right="200"/>
        <w:rPr>
          <w:color w:val="000000"/>
        </w:rPr>
      </w:pPr>
      <w:r>
        <w:rPr>
          <w:color w:val="000000"/>
        </w:rPr>
        <w:t>Gerrit Smith: a politician who helped form the Liberty Party. Born in New York, Smith spent much of his life fighting to get women the vote, and he married a seventeen-year-old suffragette (a woman who fought for the right of all women to vote). Together, the two of them founded Free Churches in New York. Smith ran for governor of New York in 1840 and remained active in politics after the narrative was published.</w:t>
      </w:r>
    </w:p>
    <w:p w14:paraId="7E5A845E" w14:textId="77777777" w:rsidR="008C5288" w:rsidRDefault="008C5288">
      <w:pPr>
        <w:spacing w:line="200" w:lineRule="auto"/>
        <w:rPr>
          <w:sz w:val="20"/>
          <w:szCs w:val="20"/>
        </w:rPr>
      </w:pPr>
    </w:p>
    <w:p w14:paraId="7194FB70" w14:textId="77777777" w:rsidR="008C5288" w:rsidRDefault="008C5288">
      <w:pPr>
        <w:spacing w:line="200" w:lineRule="auto"/>
        <w:rPr>
          <w:sz w:val="20"/>
          <w:szCs w:val="20"/>
        </w:rPr>
      </w:pPr>
    </w:p>
    <w:p w14:paraId="7B7EEA1A" w14:textId="77777777" w:rsidR="008C5288" w:rsidRDefault="008C5288">
      <w:pPr>
        <w:spacing w:line="200" w:lineRule="auto"/>
        <w:rPr>
          <w:sz w:val="20"/>
          <w:szCs w:val="20"/>
        </w:rPr>
      </w:pPr>
    </w:p>
    <w:p w14:paraId="4EE7CF5F" w14:textId="77777777" w:rsidR="008C5288" w:rsidRDefault="008C5288">
      <w:pPr>
        <w:spacing w:line="200" w:lineRule="auto"/>
        <w:rPr>
          <w:sz w:val="20"/>
          <w:szCs w:val="20"/>
        </w:rPr>
      </w:pPr>
    </w:p>
    <w:p w14:paraId="2E0B46F4" w14:textId="77777777" w:rsidR="008C5288" w:rsidRDefault="008C5288">
      <w:pPr>
        <w:spacing w:before="14" w:line="260" w:lineRule="auto"/>
        <w:rPr>
          <w:sz w:val="26"/>
          <w:szCs w:val="26"/>
        </w:rPr>
      </w:pPr>
    </w:p>
    <w:p w14:paraId="01ADD782" w14:textId="77777777" w:rsidR="008C5288" w:rsidRDefault="003A07F1">
      <w:pPr>
        <w:pBdr>
          <w:top w:val="nil"/>
          <w:left w:val="nil"/>
          <w:bottom w:val="nil"/>
          <w:right w:val="nil"/>
          <w:between w:val="nil"/>
        </w:pBdr>
        <w:ind w:left="103" w:right="252"/>
        <w:rPr>
          <w:color w:val="000000"/>
        </w:rPr>
      </w:pPr>
      <w:r>
        <w:rPr>
          <w:color w:val="000000"/>
        </w:rPr>
        <w:t>What one line in the Douglass narrative would stand out to him as most accurate or truthful?</w:t>
      </w:r>
    </w:p>
    <w:p w14:paraId="05315A0A" w14:textId="77777777" w:rsidR="008C5288" w:rsidRDefault="008C5288">
      <w:pPr>
        <w:spacing w:line="200" w:lineRule="auto"/>
        <w:rPr>
          <w:sz w:val="20"/>
          <w:szCs w:val="20"/>
        </w:rPr>
      </w:pPr>
    </w:p>
    <w:p w14:paraId="5157F3DF" w14:textId="77777777" w:rsidR="008C5288" w:rsidRDefault="008C5288">
      <w:pPr>
        <w:spacing w:line="200" w:lineRule="auto"/>
        <w:rPr>
          <w:sz w:val="20"/>
          <w:szCs w:val="20"/>
        </w:rPr>
      </w:pPr>
    </w:p>
    <w:p w14:paraId="3633925C" w14:textId="77777777" w:rsidR="008C5288" w:rsidRDefault="008C5288">
      <w:pPr>
        <w:spacing w:line="200" w:lineRule="auto"/>
        <w:rPr>
          <w:sz w:val="20"/>
          <w:szCs w:val="20"/>
        </w:rPr>
      </w:pPr>
    </w:p>
    <w:p w14:paraId="7382B49A" w14:textId="77777777" w:rsidR="008C5288" w:rsidRDefault="008C5288">
      <w:pPr>
        <w:spacing w:line="200" w:lineRule="auto"/>
        <w:rPr>
          <w:sz w:val="20"/>
          <w:szCs w:val="20"/>
        </w:rPr>
      </w:pPr>
    </w:p>
    <w:p w14:paraId="78576856" w14:textId="77777777" w:rsidR="008C5288" w:rsidRDefault="008C5288">
      <w:pPr>
        <w:spacing w:before="14" w:line="260" w:lineRule="auto"/>
        <w:rPr>
          <w:sz w:val="26"/>
          <w:szCs w:val="26"/>
        </w:rPr>
      </w:pPr>
    </w:p>
    <w:p w14:paraId="4C4A96C4" w14:textId="77777777" w:rsidR="008C5288" w:rsidRDefault="003A07F1">
      <w:pPr>
        <w:pBdr>
          <w:top w:val="nil"/>
          <w:left w:val="nil"/>
          <w:bottom w:val="nil"/>
          <w:right w:val="nil"/>
          <w:between w:val="nil"/>
        </w:pBdr>
        <w:ind w:left="103" w:right="252"/>
        <w:rPr>
          <w:color w:val="000000"/>
        </w:rPr>
      </w:pPr>
      <w:r>
        <w:rPr>
          <w:color w:val="000000"/>
        </w:rPr>
        <w:t>What one line in the Douglass narrative would he question? What line from Douglass might stand out to him as most inaccurate or what might he call a lie?</w:t>
      </w:r>
    </w:p>
    <w:p w14:paraId="6486A9DA" w14:textId="77777777" w:rsidR="008C5288" w:rsidRDefault="008C5288">
      <w:pPr>
        <w:spacing w:line="200" w:lineRule="auto"/>
        <w:rPr>
          <w:sz w:val="20"/>
          <w:szCs w:val="20"/>
        </w:rPr>
      </w:pPr>
    </w:p>
    <w:p w14:paraId="1D2F096F" w14:textId="77777777" w:rsidR="008C5288" w:rsidRDefault="008C5288">
      <w:pPr>
        <w:spacing w:line="200" w:lineRule="auto"/>
        <w:rPr>
          <w:sz w:val="20"/>
          <w:szCs w:val="20"/>
        </w:rPr>
      </w:pPr>
    </w:p>
    <w:p w14:paraId="308996C1" w14:textId="77777777" w:rsidR="008C5288" w:rsidRDefault="008C5288">
      <w:pPr>
        <w:spacing w:line="200" w:lineRule="auto"/>
        <w:rPr>
          <w:sz w:val="20"/>
          <w:szCs w:val="20"/>
        </w:rPr>
      </w:pPr>
    </w:p>
    <w:p w14:paraId="29694321" w14:textId="77777777" w:rsidR="008C5288" w:rsidRDefault="008C5288">
      <w:pPr>
        <w:spacing w:line="200" w:lineRule="auto"/>
        <w:rPr>
          <w:sz w:val="20"/>
          <w:szCs w:val="20"/>
        </w:rPr>
      </w:pPr>
    </w:p>
    <w:p w14:paraId="46411ABC" w14:textId="77777777" w:rsidR="008C5288" w:rsidRDefault="008C5288">
      <w:pPr>
        <w:spacing w:before="14" w:line="260" w:lineRule="auto"/>
        <w:rPr>
          <w:sz w:val="26"/>
          <w:szCs w:val="26"/>
        </w:rPr>
      </w:pPr>
    </w:p>
    <w:p w14:paraId="4AAB7EA8" w14:textId="77777777" w:rsidR="008C5288" w:rsidRDefault="003A07F1">
      <w:pPr>
        <w:pBdr>
          <w:top w:val="nil"/>
          <w:left w:val="nil"/>
          <w:bottom w:val="nil"/>
          <w:right w:val="nil"/>
          <w:between w:val="nil"/>
        </w:pBdr>
        <w:ind w:left="103" w:right="263"/>
        <w:rPr>
          <w:color w:val="000000"/>
        </w:rPr>
      </w:pPr>
      <w:r>
        <w:rPr>
          <w:color w:val="000000"/>
        </w:rPr>
        <w:t>Would this change his mind about slavery? Why or why not? Give a specific reason why you have that opinion, using quotes from the reading to support your idea.</w:t>
      </w:r>
    </w:p>
    <w:p w14:paraId="3026BD23" w14:textId="77777777" w:rsidR="008C5288" w:rsidRDefault="008C5288">
      <w:pPr>
        <w:sectPr w:rsidR="008C5288" w:rsidSect="003A07F1">
          <w:pgSz w:w="15840" w:h="12240"/>
          <w:pgMar w:top="920" w:right="780" w:bottom="680" w:left="760" w:header="0" w:footer="487" w:gutter="0"/>
          <w:cols w:space="720"/>
        </w:sectPr>
      </w:pPr>
    </w:p>
    <w:p w14:paraId="5932B3D7" w14:textId="77777777" w:rsidR="008C5288" w:rsidRDefault="003A07F1">
      <w:pPr>
        <w:pStyle w:val="Heading2"/>
        <w:spacing w:before="43"/>
        <w:ind w:firstLine="104"/>
        <w:rPr>
          <w:b w:val="0"/>
        </w:rPr>
      </w:pPr>
      <w:r>
        <w:lastRenderedPageBreak/>
        <w:t>The Audience, Group III:</w:t>
      </w:r>
    </w:p>
    <w:p w14:paraId="092A2DEE" w14:textId="77777777" w:rsidR="008C5288" w:rsidRDefault="008C5288">
      <w:pPr>
        <w:spacing w:before="9" w:line="260" w:lineRule="auto"/>
        <w:rPr>
          <w:sz w:val="26"/>
          <w:szCs w:val="26"/>
        </w:rPr>
      </w:pPr>
    </w:p>
    <w:p w14:paraId="3230A960" w14:textId="77777777" w:rsidR="008C5288" w:rsidRDefault="003A07F1">
      <w:pPr>
        <w:pBdr>
          <w:top w:val="nil"/>
          <w:left w:val="nil"/>
          <w:bottom w:val="nil"/>
          <w:right w:val="nil"/>
          <w:between w:val="nil"/>
        </w:pBdr>
        <w:ind w:left="104" w:right="252"/>
        <w:rPr>
          <w:color w:val="000000"/>
        </w:rPr>
      </w:pPr>
      <w:r>
        <w:rPr>
          <w:color w:val="000000"/>
        </w:rPr>
        <w:t xml:space="preserve">For the following question, imagine you are an American in 1845. This year alone, the United States voted to allow Texas and Florida into our country, a huge fire destroyed large parts of Pittsburgh, and people started to suggest that American cities might be unsafe, while Mexico is starting to threaten us with war over the fact that Texas left Mexico and has joined us. However, many of us Americans are really focused on slavery. Pennsylvania tried passing a law saying people in the state, including runaway slaves, are automatically free, but just three years ago, the Supreme Court said that slave states have a right to reclaim their “property” and struck down that Pennsylvania law. Several states in the north have been passing laws saying that state officials and governments won’t help slave owners find runaway slaves, and the Southern states are complaining that their property is being stolen and the North is refusing to uphold the    law. They say the North is trying to tell them how to run their states, and that they have a right to their own laws and their own beliefs. The Methodist church </w:t>
      </w:r>
      <w:proofErr w:type="gramStart"/>
      <w:r>
        <w:rPr>
          <w:color w:val="000000"/>
        </w:rPr>
        <w:t>actually splits</w:t>
      </w:r>
      <w:proofErr w:type="gramEnd"/>
      <w:r>
        <w:rPr>
          <w:color w:val="000000"/>
        </w:rPr>
        <w:t xml:space="preserve"> into two churches over the issue of slavery. And this year, 1845, Fredrick Douglass publishes this narrative.</w:t>
      </w:r>
    </w:p>
    <w:p w14:paraId="0FDE9E45" w14:textId="77777777" w:rsidR="008C5288" w:rsidRDefault="008C5288">
      <w:pPr>
        <w:spacing w:before="7" w:line="140" w:lineRule="auto"/>
        <w:rPr>
          <w:sz w:val="14"/>
          <w:szCs w:val="14"/>
        </w:rPr>
      </w:pPr>
    </w:p>
    <w:p w14:paraId="6A6A8119" w14:textId="77777777" w:rsidR="008C5288" w:rsidRDefault="008C5288">
      <w:pPr>
        <w:spacing w:line="200" w:lineRule="auto"/>
        <w:rPr>
          <w:sz w:val="20"/>
          <w:szCs w:val="20"/>
        </w:rPr>
      </w:pPr>
    </w:p>
    <w:p w14:paraId="12E79997" w14:textId="77777777" w:rsidR="008C5288" w:rsidRDefault="008C5288">
      <w:pPr>
        <w:spacing w:line="200" w:lineRule="auto"/>
        <w:rPr>
          <w:sz w:val="20"/>
          <w:szCs w:val="20"/>
        </w:rPr>
      </w:pPr>
    </w:p>
    <w:p w14:paraId="59FBF2D9" w14:textId="77777777" w:rsidR="008C5288" w:rsidRDefault="008C5288">
      <w:pPr>
        <w:spacing w:line="200" w:lineRule="auto"/>
        <w:rPr>
          <w:sz w:val="20"/>
          <w:szCs w:val="20"/>
        </w:rPr>
      </w:pPr>
    </w:p>
    <w:p w14:paraId="31A04321" w14:textId="77777777" w:rsidR="008C5288" w:rsidRDefault="008C5288">
      <w:pPr>
        <w:spacing w:line="200" w:lineRule="auto"/>
        <w:rPr>
          <w:sz w:val="20"/>
          <w:szCs w:val="20"/>
        </w:rPr>
      </w:pPr>
    </w:p>
    <w:p w14:paraId="6C3C09B9" w14:textId="77777777" w:rsidR="008C5288" w:rsidRDefault="008C5288">
      <w:pPr>
        <w:spacing w:line="200" w:lineRule="auto"/>
        <w:rPr>
          <w:sz w:val="20"/>
          <w:szCs w:val="20"/>
        </w:rPr>
      </w:pPr>
    </w:p>
    <w:p w14:paraId="564DFC03" w14:textId="77777777" w:rsidR="008C5288" w:rsidRDefault="003A07F1">
      <w:pPr>
        <w:pStyle w:val="Heading2"/>
        <w:ind w:firstLine="104"/>
        <w:rPr>
          <w:b w:val="0"/>
        </w:rPr>
      </w:pPr>
      <w:r>
        <w:t>How would the following person react? Answer the questions with your character in mind.</w:t>
      </w:r>
    </w:p>
    <w:p w14:paraId="08C9D809" w14:textId="77777777" w:rsidR="008C5288" w:rsidRDefault="008C5288">
      <w:pPr>
        <w:spacing w:before="8" w:line="260" w:lineRule="auto"/>
        <w:rPr>
          <w:sz w:val="26"/>
          <w:szCs w:val="26"/>
        </w:rPr>
      </w:pPr>
    </w:p>
    <w:p w14:paraId="427175AF" w14:textId="77777777" w:rsidR="008C5288" w:rsidRDefault="003A07F1">
      <w:pPr>
        <w:pBdr>
          <w:top w:val="nil"/>
          <w:left w:val="nil"/>
          <w:bottom w:val="nil"/>
          <w:right w:val="nil"/>
          <w:between w:val="nil"/>
        </w:pBdr>
        <w:ind w:left="104" w:right="157"/>
        <w:rPr>
          <w:color w:val="000000"/>
        </w:rPr>
      </w:pPr>
      <w:r>
        <w:rPr>
          <w:color w:val="000000"/>
        </w:rPr>
        <w:t xml:space="preserve">William Lloyd Garrison: journalist and abolitionist writer. Born in Massachusetts, Garrison was raised by his mother after his unemployed father left the family. He sold lemonade and delivered wood to help his mother pay the bills. By fourteen, he had a job in a newspaper, and at twenty-five, he became an abolitionist. Starting his own newspaper in Maryland, a slave state, he published stories of the horrors of slavery and was sued by a man he wrote about. He spent seven weeks in jail until someone else paid his fine, at which time he moved to Boston and started the newspaper, </w:t>
      </w:r>
      <w:r>
        <w:rPr>
          <w:i/>
          <w:color w:val="000000"/>
        </w:rPr>
        <w:t>The Liberator.</w:t>
      </w:r>
    </w:p>
    <w:p w14:paraId="15BC9F0E" w14:textId="77777777" w:rsidR="008C5288" w:rsidRDefault="008C5288">
      <w:pPr>
        <w:spacing w:line="200" w:lineRule="auto"/>
        <w:rPr>
          <w:sz w:val="20"/>
          <w:szCs w:val="20"/>
        </w:rPr>
      </w:pPr>
    </w:p>
    <w:p w14:paraId="002EA5D2" w14:textId="77777777" w:rsidR="008C5288" w:rsidRDefault="008C5288">
      <w:pPr>
        <w:spacing w:line="200" w:lineRule="auto"/>
        <w:rPr>
          <w:sz w:val="20"/>
          <w:szCs w:val="20"/>
        </w:rPr>
      </w:pPr>
    </w:p>
    <w:p w14:paraId="189C1294" w14:textId="77777777" w:rsidR="008C5288" w:rsidRDefault="008C5288">
      <w:pPr>
        <w:spacing w:line="200" w:lineRule="auto"/>
        <w:rPr>
          <w:sz w:val="20"/>
          <w:szCs w:val="20"/>
        </w:rPr>
      </w:pPr>
    </w:p>
    <w:p w14:paraId="36816E77" w14:textId="77777777" w:rsidR="008C5288" w:rsidRDefault="008C5288">
      <w:pPr>
        <w:spacing w:line="200" w:lineRule="auto"/>
        <w:rPr>
          <w:sz w:val="20"/>
          <w:szCs w:val="20"/>
        </w:rPr>
      </w:pPr>
    </w:p>
    <w:p w14:paraId="1E77A401" w14:textId="77777777" w:rsidR="008C5288" w:rsidRDefault="008C5288">
      <w:pPr>
        <w:spacing w:before="14" w:line="260" w:lineRule="auto"/>
        <w:rPr>
          <w:sz w:val="26"/>
          <w:szCs w:val="26"/>
        </w:rPr>
      </w:pPr>
    </w:p>
    <w:p w14:paraId="6EDB7F12" w14:textId="77777777" w:rsidR="008C5288" w:rsidRDefault="003A07F1">
      <w:pPr>
        <w:pBdr>
          <w:top w:val="nil"/>
          <w:left w:val="nil"/>
          <w:bottom w:val="nil"/>
          <w:right w:val="nil"/>
          <w:between w:val="nil"/>
        </w:pBdr>
        <w:ind w:left="104"/>
        <w:rPr>
          <w:color w:val="000000"/>
        </w:rPr>
      </w:pPr>
      <w:r>
        <w:rPr>
          <w:color w:val="000000"/>
        </w:rPr>
        <w:t>What one line in the Douglass narrative would stand out to him as most accurate or truthful?</w:t>
      </w:r>
    </w:p>
    <w:p w14:paraId="75A6C508" w14:textId="77777777" w:rsidR="008C5288" w:rsidRDefault="008C5288">
      <w:pPr>
        <w:spacing w:line="200" w:lineRule="auto"/>
        <w:rPr>
          <w:sz w:val="20"/>
          <w:szCs w:val="20"/>
        </w:rPr>
      </w:pPr>
    </w:p>
    <w:p w14:paraId="19E1A88A" w14:textId="77777777" w:rsidR="008C5288" w:rsidRDefault="008C5288">
      <w:pPr>
        <w:spacing w:line="200" w:lineRule="auto"/>
        <w:rPr>
          <w:sz w:val="20"/>
          <w:szCs w:val="20"/>
        </w:rPr>
      </w:pPr>
    </w:p>
    <w:p w14:paraId="010B6784" w14:textId="77777777" w:rsidR="008C5288" w:rsidRDefault="008C5288">
      <w:pPr>
        <w:spacing w:line="200" w:lineRule="auto"/>
        <w:rPr>
          <w:sz w:val="20"/>
          <w:szCs w:val="20"/>
        </w:rPr>
      </w:pPr>
    </w:p>
    <w:p w14:paraId="2D8EDAF7" w14:textId="77777777" w:rsidR="008C5288" w:rsidRDefault="008C5288">
      <w:pPr>
        <w:spacing w:line="200" w:lineRule="auto"/>
        <w:rPr>
          <w:sz w:val="20"/>
          <w:szCs w:val="20"/>
        </w:rPr>
      </w:pPr>
    </w:p>
    <w:p w14:paraId="5C730F6B" w14:textId="77777777" w:rsidR="008C5288" w:rsidRDefault="008C5288">
      <w:pPr>
        <w:spacing w:before="14" w:line="260" w:lineRule="auto"/>
        <w:rPr>
          <w:sz w:val="26"/>
          <w:szCs w:val="26"/>
        </w:rPr>
      </w:pPr>
    </w:p>
    <w:p w14:paraId="45237179" w14:textId="77777777" w:rsidR="008C5288" w:rsidRDefault="003A07F1">
      <w:pPr>
        <w:pBdr>
          <w:top w:val="nil"/>
          <w:left w:val="nil"/>
          <w:bottom w:val="nil"/>
          <w:right w:val="nil"/>
          <w:between w:val="nil"/>
        </w:pBdr>
        <w:ind w:left="104"/>
        <w:rPr>
          <w:color w:val="000000"/>
        </w:rPr>
      </w:pPr>
      <w:r>
        <w:rPr>
          <w:color w:val="000000"/>
        </w:rPr>
        <w:t>What one line in the Douglass narrative would he question? What line from Douglass might stand out to him as most inaccurate or what might he call a lie?</w:t>
      </w:r>
    </w:p>
    <w:p w14:paraId="7BC4F8D5" w14:textId="77777777" w:rsidR="008C5288" w:rsidRDefault="008C5288">
      <w:pPr>
        <w:spacing w:line="200" w:lineRule="auto"/>
        <w:rPr>
          <w:sz w:val="20"/>
          <w:szCs w:val="20"/>
        </w:rPr>
      </w:pPr>
    </w:p>
    <w:p w14:paraId="4E8B0754" w14:textId="77777777" w:rsidR="008C5288" w:rsidRDefault="008C5288">
      <w:pPr>
        <w:spacing w:line="200" w:lineRule="auto"/>
        <w:rPr>
          <w:sz w:val="20"/>
          <w:szCs w:val="20"/>
        </w:rPr>
      </w:pPr>
    </w:p>
    <w:p w14:paraId="46A4F669" w14:textId="77777777" w:rsidR="008C5288" w:rsidRDefault="008C5288">
      <w:pPr>
        <w:spacing w:line="200" w:lineRule="auto"/>
        <w:rPr>
          <w:sz w:val="20"/>
          <w:szCs w:val="20"/>
        </w:rPr>
      </w:pPr>
    </w:p>
    <w:p w14:paraId="418DEC44" w14:textId="77777777" w:rsidR="008C5288" w:rsidRDefault="008C5288">
      <w:pPr>
        <w:spacing w:line="200" w:lineRule="auto"/>
        <w:rPr>
          <w:sz w:val="20"/>
          <w:szCs w:val="20"/>
        </w:rPr>
      </w:pPr>
    </w:p>
    <w:p w14:paraId="7CADC989" w14:textId="77777777" w:rsidR="008C5288" w:rsidRDefault="008C5288">
      <w:pPr>
        <w:spacing w:before="14" w:line="260" w:lineRule="auto"/>
        <w:rPr>
          <w:sz w:val="26"/>
          <w:szCs w:val="26"/>
        </w:rPr>
      </w:pPr>
    </w:p>
    <w:p w14:paraId="32198EFF" w14:textId="77777777" w:rsidR="008C5288" w:rsidRDefault="003A07F1">
      <w:pPr>
        <w:pBdr>
          <w:top w:val="nil"/>
          <w:left w:val="nil"/>
          <w:bottom w:val="nil"/>
          <w:right w:val="nil"/>
          <w:between w:val="nil"/>
        </w:pBdr>
        <w:ind w:left="104" w:right="493"/>
        <w:rPr>
          <w:color w:val="000000"/>
        </w:rPr>
      </w:pPr>
      <w:r>
        <w:rPr>
          <w:color w:val="000000"/>
        </w:rPr>
        <w:t>Would this change his mind about slavery? Why or why not? Give a specific reason why you have that opinion, using quotes from the reading to support your idea.</w:t>
      </w:r>
    </w:p>
    <w:p w14:paraId="198F9ACA" w14:textId="77777777" w:rsidR="008C5288" w:rsidRDefault="008C5288">
      <w:pPr>
        <w:sectPr w:rsidR="008C5288" w:rsidSect="003A07F1">
          <w:pgSz w:w="15840" w:h="12240"/>
          <w:pgMar w:top="920" w:right="780" w:bottom="680" w:left="760" w:header="0" w:footer="487" w:gutter="0"/>
          <w:cols w:space="720"/>
        </w:sectPr>
      </w:pPr>
    </w:p>
    <w:p w14:paraId="3531FC2B" w14:textId="77777777" w:rsidR="008C5288" w:rsidRDefault="003A07F1">
      <w:pPr>
        <w:pStyle w:val="Heading2"/>
        <w:spacing w:before="43"/>
        <w:ind w:firstLine="104"/>
        <w:rPr>
          <w:b w:val="0"/>
        </w:rPr>
      </w:pPr>
      <w:r>
        <w:lastRenderedPageBreak/>
        <w:t>The Audience, Group IV</w:t>
      </w:r>
      <w:r>
        <w:rPr>
          <w:b w:val="0"/>
        </w:rPr>
        <w:t>:</w:t>
      </w:r>
    </w:p>
    <w:p w14:paraId="59A3CDB8" w14:textId="77777777" w:rsidR="008C5288" w:rsidRDefault="008C5288">
      <w:pPr>
        <w:spacing w:before="9" w:line="260" w:lineRule="auto"/>
        <w:rPr>
          <w:sz w:val="26"/>
          <w:szCs w:val="26"/>
        </w:rPr>
      </w:pPr>
    </w:p>
    <w:p w14:paraId="7C17EC59" w14:textId="77777777" w:rsidR="008C5288" w:rsidRDefault="003A07F1">
      <w:pPr>
        <w:pBdr>
          <w:top w:val="nil"/>
          <w:left w:val="nil"/>
          <w:bottom w:val="nil"/>
          <w:right w:val="nil"/>
          <w:between w:val="nil"/>
        </w:pBdr>
        <w:ind w:left="104" w:right="255"/>
        <w:rPr>
          <w:color w:val="000000"/>
        </w:rPr>
      </w:pPr>
      <w:r>
        <w:rPr>
          <w:color w:val="000000"/>
        </w:rPr>
        <w:t xml:space="preserve">For the following question, imagine you are an American in 1845. This year alone, the United States voted to allow Texas and Florida into our country, a huge fire destroyed large parts of Pittsburgh, and people started to suggest that American cities might be unsafe, while Mexico is starting to threaten us with war over the fact that Texas left Mexico and has joined us. However, many of us Americans are really focused on slavery. Pennsylvania tried passing a law saying people in the state, including runaway slaves, are automatically free, but just three years ago, the Supreme Court said that slave states have a right to reclaim their “property” and struck down that Pennsylvania law. Several states in the north have been passing laws saying that state officials and governments won’t help slave owners find runaway slaves, and the Southern states are complaining that their property is being stolen and the North is refusing to uphold the    law. They say the North is trying to tell them how to run their states, and that they have a right to their own laws and their own beliefs. The Methodist church </w:t>
      </w:r>
      <w:proofErr w:type="gramStart"/>
      <w:r>
        <w:rPr>
          <w:color w:val="000000"/>
        </w:rPr>
        <w:t>actually splits</w:t>
      </w:r>
      <w:proofErr w:type="gramEnd"/>
      <w:r>
        <w:rPr>
          <w:color w:val="000000"/>
        </w:rPr>
        <w:t xml:space="preserve"> into two churches over the issue of slavery. And this year, 1845, Fredrick Douglass publishes this narrative.</w:t>
      </w:r>
    </w:p>
    <w:p w14:paraId="3CD310BD" w14:textId="77777777" w:rsidR="008C5288" w:rsidRDefault="008C5288">
      <w:pPr>
        <w:spacing w:line="200" w:lineRule="auto"/>
        <w:rPr>
          <w:sz w:val="20"/>
          <w:szCs w:val="20"/>
        </w:rPr>
      </w:pPr>
    </w:p>
    <w:p w14:paraId="0835E6A0" w14:textId="77777777" w:rsidR="008C5288" w:rsidRDefault="008C5288">
      <w:pPr>
        <w:spacing w:line="200" w:lineRule="auto"/>
        <w:rPr>
          <w:sz w:val="20"/>
          <w:szCs w:val="20"/>
        </w:rPr>
      </w:pPr>
    </w:p>
    <w:p w14:paraId="16DD31F0" w14:textId="77777777" w:rsidR="008C5288" w:rsidRDefault="008C5288">
      <w:pPr>
        <w:spacing w:line="200" w:lineRule="auto"/>
        <w:rPr>
          <w:sz w:val="20"/>
          <w:szCs w:val="20"/>
        </w:rPr>
      </w:pPr>
    </w:p>
    <w:p w14:paraId="3ED1854D" w14:textId="77777777" w:rsidR="008C5288" w:rsidRDefault="008C5288">
      <w:pPr>
        <w:spacing w:line="200" w:lineRule="auto"/>
        <w:rPr>
          <w:sz w:val="20"/>
          <w:szCs w:val="20"/>
        </w:rPr>
      </w:pPr>
    </w:p>
    <w:p w14:paraId="06F3AEE5" w14:textId="77777777" w:rsidR="008C5288" w:rsidRDefault="008C5288">
      <w:pPr>
        <w:spacing w:before="14" w:line="260" w:lineRule="auto"/>
        <w:rPr>
          <w:sz w:val="26"/>
          <w:szCs w:val="26"/>
        </w:rPr>
      </w:pPr>
    </w:p>
    <w:p w14:paraId="4D894B73" w14:textId="77777777" w:rsidR="008C5288" w:rsidRDefault="003A07F1">
      <w:pPr>
        <w:pStyle w:val="Heading2"/>
        <w:ind w:firstLine="104"/>
        <w:rPr>
          <w:b w:val="0"/>
        </w:rPr>
      </w:pPr>
      <w:r>
        <w:t>How would the following person react? Answer the questions with your character in mind.</w:t>
      </w:r>
    </w:p>
    <w:p w14:paraId="272066D3" w14:textId="77777777" w:rsidR="008C5288" w:rsidRDefault="008C5288">
      <w:pPr>
        <w:spacing w:before="8" w:line="260" w:lineRule="auto"/>
        <w:rPr>
          <w:sz w:val="26"/>
          <w:szCs w:val="26"/>
        </w:rPr>
      </w:pPr>
    </w:p>
    <w:p w14:paraId="211583A5" w14:textId="77777777" w:rsidR="008C5288" w:rsidRDefault="003A07F1">
      <w:pPr>
        <w:pBdr>
          <w:top w:val="nil"/>
          <w:left w:val="nil"/>
          <w:bottom w:val="nil"/>
          <w:right w:val="nil"/>
          <w:between w:val="nil"/>
        </w:pBdr>
        <w:ind w:left="104" w:right="118"/>
        <w:rPr>
          <w:color w:val="000000"/>
        </w:rPr>
      </w:pPr>
      <w:r>
        <w:rPr>
          <w:color w:val="000000"/>
        </w:rPr>
        <w:t xml:space="preserve">A.C.C. Thompson: an owner of land in Baltimore, Maryland, Thompson lived near the Auld family, the family that Frederick Douglass served while he was learning to read. No one knows what goes on inside someone else’s house, but Thompson was friends with the </w:t>
      </w:r>
      <w:proofErr w:type="spellStart"/>
      <w:r>
        <w:rPr>
          <w:color w:val="000000"/>
        </w:rPr>
        <w:t>Aulds</w:t>
      </w:r>
      <w:proofErr w:type="spellEnd"/>
      <w:r>
        <w:rPr>
          <w:color w:val="000000"/>
        </w:rPr>
        <w:t>. He knows they treated slaves well because they were good people. Moreover, he saw slavery as very normal. The average household in Maryland owned three slaves, and almost a third of the state was enslaved.</w:t>
      </w:r>
    </w:p>
    <w:p w14:paraId="5168265C" w14:textId="77777777" w:rsidR="008C5288" w:rsidRDefault="008C5288">
      <w:pPr>
        <w:spacing w:line="200" w:lineRule="auto"/>
        <w:rPr>
          <w:sz w:val="20"/>
          <w:szCs w:val="20"/>
        </w:rPr>
      </w:pPr>
    </w:p>
    <w:p w14:paraId="239473F6" w14:textId="77777777" w:rsidR="008C5288" w:rsidRDefault="008C5288">
      <w:pPr>
        <w:spacing w:line="200" w:lineRule="auto"/>
        <w:rPr>
          <w:sz w:val="20"/>
          <w:szCs w:val="20"/>
        </w:rPr>
      </w:pPr>
    </w:p>
    <w:p w14:paraId="1131645C" w14:textId="77777777" w:rsidR="008C5288" w:rsidRDefault="008C5288">
      <w:pPr>
        <w:spacing w:line="200" w:lineRule="auto"/>
        <w:rPr>
          <w:sz w:val="20"/>
          <w:szCs w:val="20"/>
        </w:rPr>
      </w:pPr>
    </w:p>
    <w:p w14:paraId="2EE3D58B" w14:textId="77777777" w:rsidR="008C5288" w:rsidRDefault="008C5288">
      <w:pPr>
        <w:spacing w:line="200" w:lineRule="auto"/>
        <w:rPr>
          <w:sz w:val="20"/>
          <w:szCs w:val="20"/>
        </w:rPr>
      </w:pPr>
    </w:p>
    <w:p w14:paraId="75841135" w14:textId="77777777" w:rsidR="008C5288" w:rsidRDefault="008C5288">
      <w:pPr>
        <w:spacing w:before="14" w:line="260" w:lineRule="auto"/>
        <w:rPr>
          <w:sz w:val="26"/>
          <w:szCs w:val="26"/>
        </w:rPr>
      </w:pPr>
    </w:p>
    <w:p w14:paraId="669504AE" w14:textId="77777777" w:rsidR="008C5288" w:rsidRDefault="003A07F1">
      <w:pPr>
        <w:pBdr>
          <w:top w:val="nil"/>
          <w:left w:val="nil"/>
          <w:bottom w:val="nil"/>
          <w:right w:val="nil"/>
          <w:between w:val="nil"/>
        </w:pBdr>
        <w:ind w:left="104"/>
        <w:rPr>
          <w:color w:val="000000"/>
        </w:rPr>
      </w:pPr>
      <w:r>
        <w:rPr>
          <w:color w:val="000000"/>
        </w:rPr>
        <w:t>What one line in the Douglass narrative would stand out to him as most accurate or truthful?</w:t>
      </w:r>
    </w:p>
    <w:p w14:paraId="7DE16CBC" w14:textId="77777777" w:rsidR="008C5288" w:rsidRDefault="008C5288">
      <w:pPr>
        <w:spacing w:line="200" w:lineRule="auto"/>
        <w:rPr>
          <w:sz w:val="20"/>
          <w:szCs w:val="20"/>
        </w:rPr>
      </w:pPr>
    </w:p>
    <w:p w14:paraId="4C156D38" w14:textId="77777777" w:rsidR="008C5288" w:rsidRDefault="008C5288">
      <w:pPr>
        <w:spacing w:line="200" w:lineRule="auto"/>
        <w:rPr>
          <w:sz w:val="20"/>
          <w:szCs w:val="20"/>
        </w:rPr>
      </w:pPr>
    </w:p>
    <w:p w14:paraId="6D0BE02C" w14:textId="77777777" w:rsidR="008C5288" w:rsidRDefault="008C5288">
      <w:pPr>
        <w:spacing w:line="200" w:lineRule="auto"/>
        <w:rPr>
          <w:sz w:val="20"/>
          <w:szCs w:val="20"/>
        </w:rPr>
      </w:pPr>
    </w:p>
    <w:p w14:paraId="7BA3E839" w14:textId="77777777" w:rsidR="008C5288" w:rsidRDefault="008C5288">
      <w:pPr>
        <w:spacing w:line="200" w:lineRule="auto"/>
        <w:rPr>
          <w:sz w:val="20"/>
          <w:szCs w:val="20"/>
        </w:rPr>
      </w:pPr>
    </w:p>
    <w:p w14:paraId="5A10D6CE" w14:textId="77777777" w:rsidR="008C5288" w:rsidRDefault="008C5288">
      <w:pPr>
        <w:spacing w:before="14" w:line="260" w:lineRule="auto"/>
        <w:rPr>
          <w:sz w:val="26"/>
          <w:szCs w:val="26"/>
        </w:rPr>
      </w:pPr>
    </w:p>
    <w:p w14:paraId="530D7FAA" w14:textId="77777777" w:rsidR="008C5288" w:rsidRDefault="003A07F1">
      <w:pPr>
        <w:pBdr>
          <w:top w:val="nil"/>
          <w:left w:val="nil"/>
          <w:bottom w:val="nil"/>
          <w:right w:val="nil"/>
          <w:between w:val="nil"/>
        </w:pBdr>
        <w:ind w:left="104"/>
        <w:rPr>
          <w:color w:val="000000"/>
        </w:rPr>
      </w:pPr>
      <w:r>
        <w:rPr>
          <w:color w:val="000000"/>
        </w:rPr>
        <w:t>What one line in the Douglass narrative would he question? What line from Douglass might stand out to him as most inaccurate or what might he call a lie?</w:t>
      </w:r>
    </w:p>
    <w:p w14:paraId="47E78D00" w14:textId="77777777" w:rsidR="008C5288" w:rsidRDefault="008C5288">
      <w:pPr>
        <w:spacing w:line="200" w:lineRule="auto"/>
        <w:rPr>
          <w:sz w:val="20"/>
          <w:szCs w:val="20"/>
        </w:rPr>
      </w:pPr>
    </w:p>
    <w:p w14:paraId="19191697" w14:textId="77777777" w:rsidR="008C5288" w:rsidRDefault="008C5288">
      <w:pPr>
        <w:spacing w:line="200" w:lineRule="auto"/>
        <w:rPr>
          <w:sz w:val="20"/>
          <w:szCs w:val="20"/>
        </w:rPr>
      </w:pPr>
    </w:p>
    <w:p w14:paraId="72844D4F" w14:textId="77777777" w:rsidR="008C5288" w:rsidRDefault="008C5288">
      <w:pPr>
        <w:spacing w:line="200" w:lineRule="auto"/>
        <w:rPr>
          <w:sz w:val="20"/>
          <w:szCs w:val="20"/>
        </w:rPr>
      </w:pPr>
    </w:p>
    <w:p w14:paraId="5896C137" w14:textId="77777777" w:rsidR="008C5288" w:rsidRDefault="008C5288">
      <w:pPr>
        <w:spacing w:line="200" w:lineRule="auto"/>
        <w:rPr>
          <w:sz w:val="20"/>
          <w:szCs w:val="20"/>
        </w:rPr>
      </w:pPr>
    </w:p>
    <w:p w14:paraId="2A7F3C04" w14:textId="77777777" w:rsidR="008C5288" w:rsidRDefault="008C5288">
      <w:pPr>
        <w:spacing w:before="14" w:line="260" w:lineRule="auto"/>
        <w:rPr>
          <w:sz w:val="26"/>
          <w:szCs w:val="26"/>
        </w:rPr>
      </w:pPr>
    </w:p>
    <w:p w14:paraId="6E2E218B" w14:textId="77777777" w:rsidR="008C5288" w:rsidRDefault="003A07F1">
      <w:pPr>
        <w:pBdr>
          <w:top w:val="nil"/>
          <w:left w:val="nil"/>
          <w:bottom w:val="nil"/>
          <w:right w:val="nil"/>
          <w:between w:val="nil"/>
        </w:pBdr>
        <w:ind w:left="104" w:right="492"/>
        <w:rPr>
          <w:color w:val="000000"/>
        </w:rPr>
      </w:pPr>
      <w:r>
        <w:rPr>
          <w:color w:val="000000"/>
        </w:rPr>
        <w:t>Would this change his mind about slavery? Why or why not? Give a specific reason why you have that opinion, using quotes from the reading to support your idea.</w:t>
      </w:r>
    </w:p>
    <w:p w14:paraId="7AC9C542" w14:textId="77777777" w:rsidR="008C5288" w:rsidRDefault="008C5288">
      <w:pPr>
        <w:sectPr w:rsidR="008C5288" w:rsidSect="003A07F1">
          <w:pgSz w:w="15840" w:h="12240"/>
          <w:pgMar w:top="920" w:right="780" w:bottom="680" w:left="760" w:header="0" w:footer="487" w:gutter="0"/>
          <w:cols w:space="720"/>
        </w:sectPr>
      </w:pPr>
    </w:p>
    <w:p w14:paraId="29A1673E" w14:textId="77777777" w:rsidR="008C5288" w:rsidRDefault="003A07F1">
      <w:pPr>
        <w:pStyle w:val="Heading2"/>
        <w:spacing w:before="43"/>
        <w:ind w:firstLine="104"/>
        <w:rPr>
          <w:b w:val="0"/>
        </w:rPr>
      </w:pPr>
      <w:r>
        <w:lastRenderedPageBreak/>
        <w:t>The Audience, Group V</w:t>
      </w:r>
      <w:r>
        <w:rPr>
          <w:b w:val="0"/>
        </w:rPr>
        <w:t>:</w:t>
      </w:r>
    </w:p>
    <w:p w14:paraId="30028F83" w14:textId="77777777" w:rsidR="008C5288" w:rsidRDefault="008C5288">
      <w:pPr>
        <w:spacing w:before="9" w:line="260" w:lineRule="auto"/>
        <w:rPr>
          <w:sz w:val="26"/>
          <w:szCs w:val="26"/>
        </w:rPr>
      </w:pPr>
    </w:p>
    <w:p w14:paraId="6D487432" w14:textId="77777777" w:rsidR="008C5288" w:rsidRDefault="003A07F1">
      <w:pPr>
        <w:pBdr>
          <w:top w:val="nil"/>
          <w:left w:val="nil"/>
          <w:bottom w:val="nil"/>
          <w:right w:val="nil"/>
          <w:between w:val="nil"/>
        </w:pBdr>
        <w:ind w:left="104" w:right="252"/>
        <w:rPr>
          <w:color w:val="000000"/>
        </w:rPr>
      </w:pPr>
      <w:r>
        <w:rPr>
          <w:color w:val="000000"/>
        </w:rPr>
        <w:t xml:space="preserve">For the following question, imagine you are an American in 1845. This year alone, the United States voted to allow Texas and Florida into our country, a huge fire destroyed large parts of Pittsburgh, and people started to suggest that American cities might be unsafe, while Mexico is starting to threaten us with war over the fact that Texas left Mexico and has joined us. However, many of us Americans are really focused on slavery. Pennsylvania tried passing a law saying people in the state, including runaway slaves, are automatically free, but just three years ago, the Supreme Court said that slave states have a right to reclaim their “property” and struck down that Pennsylvania law. Several states in the north have been passing laws saying that state officials and governments won’t help slave owners find runaway slaves, and the Southern states are complaining that their property is being stolen and the North is refusing to uphold the    law. They say the North is trying to tell them how to run their states, and that they have a right to their own laws and their own beliefs. The Methodist church </w:t>
      </w:r>
      <w:proofErr w:type="gramStart"/>
      <w:r>
        <w:rPr>
          <w:color w:val="000000"/>
        </w:rPr>
        <w:t>actually splits</w:t>
      </w:r>
      <w:proofErr w:type="gramEnd"/>
      <w:r>
        <w:rPr>
          <w:color w:val="000000"/>
        </w:rPr>
        <w:t xml:space="preserve"> into two churches over the issue of slavery. And this year, 1845, Fredrick Douglass publishes this narrative.</w:t>
      </w:r>
    </w:p>
    <w:p w14:paraId="0F9E99AE" w14:textId="77777777" w:rsidR="008C5288" w:rsidRDefault="008C5288">
      <w:pPr>
        <w:spacing w:before="7" w:line="140" w:lineRule="auto"/>
        <w:rPr>
          <w:sz w:val="14"/>
          <w:szCs w:val="14"/>
        </w:rPr>
      </w:pPr>
    </w:p>
    <w:p w14:paraId="527A50E5" w14:textId="77777777" w:rsidR="008C5288" w:rsidRDefault="008C5288">
      <w:pPr>
        <w:spacing w:line="200" w:lineRule="auto"/>
        <w:rPr>
          <w:sz w:val="20"/>
          <w:szCs w:val="20"/>
        </w:rPr>
      </w:pPr>
    </w:p>
    <w:p w14:paraId="397E533C" w14:textId="77777777" w:rsidR="008C5288" w:rsidRDefault="008C5288">
      <w:pPr>
        <w:spacing w:line="200" w:lineRule="auto"/>
        <w:rPr>
          <w:sz w:val="20"/>
          <w:szCs w:val="20"/>
        </w:rPr>
      </w:pPr>
    </w:p>
    <w:p w14:paraId="3E4BE9CE" w14:textId="77777777" w:rsidR="008C5288" w:rsidRDefault="008C5288">
      <w:pPr>
        <w:spacing w:line="200" w:lineRule="auto"/>
        <w:rPr>
          <w:sz w:val="20"/>
          <w:szCs w:val="20"/>
        </w:rPr>
      </w:pPr>
    </w:p>
    <w:p w14:paraId="015568D8" w14:textId="77777777" w:rsidR="008C5288" w:rsidRDefault="008C5288">
      <w:pPr>
        <w:spacing w:line="200" w:lineRule="auto"/>
        <w:rPr>
          <w:sz w:val="20"/>
          <w:szCs w:val="20"/>
        </w:rPr>
      </w:pPr>
    </w:p>
    <w:p w14:paraId="44A3D440" w14:textId="77777777" w:rsidR="008C5288" w:rsidRDefault="008C5288">
      <w:pPr>
        <w:spacing w:line="200" w:lineRule="auto"/>
        <w:rPr>
          <w:sz w:val="20"/>
          <w:szCs w:val="20"/>
        </w:rPr>
      </w:pPr>
    </w:p>
    <w:p w14:paraId="5C12746A" w14:textId="77777777" w:rsidR="008C5288" w:rsidRDefault="003A07F1">
      <w:pPr>
        <w:pStyle w:val="Heading2"/>
        <w:ind w:firstLine="104"/>
        <w:rPr>
          <w:b w:val="0"/>
        </w:rPr>
      </w:pPr>
      <w:r>
        <w:t>How would the following person react? Answer the questions with your character in mind.</w:t>
      </w:r>
    </w:p>
    <w:p w14:paraId="4B08F1A8" w14:textId="77777777" w:rsidR="008C5288" w:rsidRDefault="008C5288">
      <w:pPr>
        <w:spacing w:before="8" w:line="260" w:lineRule="auto"/>
        <w:rPr>
          <w:sz w:val="26"/>
          <w:szCs w:val="26"/>
        </w:rPr>
      </w:pPr>
    </w:p>
    <w:p w14:paraId="312B8A21" w14:textId="77777777" w:rsidR="008C5288" w:rsidRDefault="003A07F1">
      <w:pPr>
        <w:pBdr>
          <w:top w:val="nil"/>
          <w:left w:val="nil"/>
          <w:bottom w:val="nil"/>
          <w:right w:val="nil"/>
          <w:between w:val="nil"/>
        </w:pBdr>
        <w:ind w:left="103" w:right="115"/>
        <w:rPr>
          <w:color w:val="000000"/>
        </w:rPr>
      </w:pPr>
      <w:r>
        <w:rPr>
          <w:color w:val="000000"/>
        </w:rPr>
        <w:t>Emily Dickinson was fifteen when the narrative came out. She grew up in a Massachusetts home, where her father encouraged her to go to school and wrote to her when he went on extended trips for business; however, her mother seemed to have almost no relationship with Emily. Emily wrote to a friend that</w:t>
      </w:r>
    </w:p>
    <w:p w14:paraId="6E5EF47E" w14:textId="77777777" w:rsidR="008C5288" w:rsidRDefault="003A07F1">
      <w:pPr>
        <w:pBdr>
          <w:top w:val="nil"/>
          <w:left w:val="nil"/>
          <w:bottom w:val="nil"/>
          <w:right w:val="nil"/>
          <w:between w:val="nil"/>
        </w:pBdr>
        <w:spacing w:line="267" w:lineRule="auto"/>
        <w:ind w:left="103" w:right="252"/>
        <w:rPr>
          <w:color w:val="000000"/>
        </w:rPr>
      </w:pPr>
      <w:r>
        <w:rPr>
          <w:color w:val="000000"/>
        </w:rPr>
        <w:t>her older brother was the only “mother” she had. Her father sent her to an academy where she loved learning, but after a friend died of typhus in 1844, she</w:t>
      </w:r>
    </w:p>
    <w:p w14:paraId="4BD6842D" w14:textId="77777777" w:rsidR="008C5288" w:rsidRDefault="003A07F1">
      <w:pPr>
        <w:pBdr>
          <w:top w:val="nil"/>
          <w:left w:val="nil"/>
          <w:bottom w:val="nil"/>
          <w:right w:val="nil"/>
          <w:between w:val="nil"/>
        </w:pBdr>
        <w:ind w:left="103" w:right="252"/>
        <w:rPr>
          <w:color w:val="000000"/>
        </w:rPr>
      </w:pPr>
      <w:r>
        <w:rPr>
          <w:color w:val="000000"/>
        </w:rPr>
        <w:t>became so depressed and strange that they brought her back home to the house ruled by a mother she seemed to dislike.</w:t>
      </w:r>
    </w:p>
    <w:p w14:paraId="7F999CAB" w14:textId="77777777" w:rsidR="008C5288" w:rsidRDefault="008C5288">
      <w:pPr>
        <w:spacing w:line="200" w:lineRule="auto"/>
        <w:rPr>
          <w:sz w:val="20"/>
          <w:szCs w:val="20"/>
        </w:rPr>
      </w:pPr>
    </w:p>
    <w:p w14:paraId="431C42A8" w14:textId="77777777" w:rsidR="008C5288" w:rsidRDefault="008C5288">
      <w:pPr>
        <w:spacing w:line="200" w:lineRule="auto"/>
        <w:rPr>
          <w:sz w:val="20"/>
          <w:szCs w:val="20"/>
        </w:rPr>
      </w:pPr>
    </w:p>
    <w:p w14:paraId="2E360EA9" w14:textId="77777777" w:rsidR="008C5288" w:rsidRDefault="008C5288">
      <w:pPr>
        <w:spacing w:line="200" w:lineRule="auto"/>
        <w:rPr>
          <w:sz w:val="20"/>
          <w:szCs w:val="20"/>
        </w:rPr>
      </w:pPr>
    </w:p>
    <w:p w14:paraId="6ADD24E3" w14:textId="77777777" w:rsidR="008C5288" w:rsidRDefault="008C5288">
      <w:pPr>
        <w:spacing w:line="200" w:lineRule="auto"/>
        <w:rPr>
          <w:sz w:val="20"/>
          <w:szCs w:val="20"/>
        </w:rPr>
      </w:pPr>
    </w:p>
    <w:p w14:paraId="40DCFAD9" w14:textId="77777777" w:rsidR="008C5288" w:rsidRDefault="008C5288">
      <w:pPr>
        <w:spacing w:before="14" w:line="260" w:lineRule="auto"/>
        <w:rPr>
          <w:sz w:val="26"/>
          <w:szCs w:val="26"/>
        </w:rPr>
      </w:pPr>
    </w:p>
    <w:p w14:paraId="78901D56" w14:textId="77777777" w:rsidR="008C5288" w:rsidRDefault="003A07F1">
      <w:pPr>
        <w:pBdr>
          <w:top w:val="nil"/>
          <w:left w:val="nil"/>
          <w:bottom w:val="nil"/>
          <w:right w:val="nil"/>
          <w:between w:val="nil"/>
        </w:pBdr>
        <w:ind w:left="103" w:right="252"/>
        <w:rPr>
          <w:color w:val="000000"/>
        </w:rPr>
      </w:pPr>
      <w:r>
        <w:rPr>
          <w:color w:val="000000"/>
        </w:rPr>
        <w:t>What one line in the Douglass narrative would stand out to her as most accurate or truthful?</w:t>
      </w:r>
    </w:p>
    <w:p w14:paraId="4BC26986" w14:textId="77777777" w:rsidR="008C5288" w:rsidRDefault="008C5288">
      <w:pPr>
        <w:spacing w:line="200" w:lineRule="auto"/>
        <w:rPr>
          <w:sz w:val="20"/>
          <w:szCs w:val="20"/>
        </w:rPr>
      </w:pPr>
    </w:p>
    <w:p w14:paraId="7C570820" w14:textId="77777777" w:rsidR="008C5288" w:rsidRDefault="008C5288">
      <w:pPr>
        <w:spacing w:line="200" w:lineRule="auto"/>
        <w:rPr>
          <w:sz w:val="20"/>
          <w:szCs w:val="20"/>
        </w:rPr>
      </w:pPr>
    </w:p>
    <w:p w14:paraId="31DFBAA6" w14:textId="77777777" w:rsidR="008C5288" w:rsidRDefault="008C5288">
      <w:pPr>
        <w:spacing w:line="200" w:lineRule="auto"/>
        <w:rPr>
          <w:sz w:val="20"/>
          <w:szCs w:val="20"/>
        </w:rPr>
      </w:pPr>
    </w:p>
    <w:p w14:paraId="6F083211" w14:textId="77777777" w:rsidR="008C5288" w:rsidRDefault="008C5288">
      <w:pPr>
        <w:spacing w:line="200" w:lineRule="auto"/>
        <w:rPr>
          <w:sz w:val="20"/>
          <w:szCs w:val="20"/>
        </w:rPr>
      </w:pPr>
    </w:p>
    <w:p w14:paraId="2875A61F" w14:textId="77777777" w:rsidR="008C5288" w:rsidRDefault="008C5288">
      <w:pPr>
        <w:spacing w:before="14" w:line="260" w:lineRule="auto"/>
        <w:rPr>
          <w:sz w:val="26"/>
          <w:szCs w:val="26"/>
        </w:rPr>
      </w:pPr>
    </w:p>
    <w:p w14:paraId="4472B520" w14:textId="77777777" w:rsidR="008C5288" w:rsidRDefault="003A07F1">
      <w:pPr>
        <w:pBdr>
          <w:top w:val="nil"/>
          <w:left w:val="nil"/>
          <w:bottom w:val="nil"/>
          <w:right w:val="nil"/>
          <w:between w:val="nil"/>
        </w:pBdr>
        <w:ind w:left="103" w:right="252"/>
        <w:rPr>
          <w:color w:val="000000"/>
        </w:rPr>
      </w:pPr>
      <w:r>
        <w:rPr>
          <w:color w:val="000000"/>
        </w:rPr>
        <w:t>What one line in the Douglass narrative would she question? What line from Douglass might stand out to her as most inaccurate or what might he call a lie?</w:t>
      </w:r>
    </w:p>
    <w:p w14:paraId="7F9B597F" w14:textId="77777777" w:rsidR="008C5288" w:rsidRDefault="008C5288">
      <w:pPr>
        <w:spacing w:line="200" w:lineRule="auto"/>
        <w:rPr>
          <w:sz w:val="20"/>
          <w:szCs w:val="20"/>
        </w:rPr>
      </w:pPr>
    </w:p>
    <w:p w14:paraId="05C56B48" w14:textId="77777777" w:rsidR="008C5288" w:rsidRDefault="008C5288">
      <w:pPr>
        <w:spacing w:line="200" w:lineRule="auto"/>
        <w:rPr>
          <w:sz w:val="20"/>
          <w:szCs w:val="20"/>
        </w:rPr>
      </w:pPr>
    </w:p>
    <w:p w14:paraId="01B14C4D" w14:textId="77777777" w:rsidR="008C5288" w:rsidRDefault="008C5288">
      <w:pPr>
        <w:spacing w:line="200" w:lineRule="auto"/>
        <w:rPr>
          <w:sz w:val="20"/>
          <w:szCs w:val="20"/>
        </w:rPr>
      </w:pPr>
    </w:p>
    <w:p w14:paraId="09C8E0B8" w14:textId="77777777" w:rsidR="008C5288" w:rsidRDefault="008C5288">
      <w:pPr>
        <w:spacing w:line="200" w:lineRule="auto"/>
        <w:rPr>
          <w:sz w:val="20"/>
          <w:szCs w:val="20"/>
        </w:rPr>
      </w:pPr>
    </w:p>
    <w:p w14:paraId="7A61B5E7" w14:textId="77777777" w:rsidR="008C5288" w:rsidRDefault="008C5288">
      <w:pPr>
        <w:spacing w:before="14" w:line="260" w:lineRule="auto"/>
        <w:rPr>
          <w:sz w:val="26"/>
          <w:szCs w:val="26"/>
        </w:rPr>
      </w:pPr>
    </w:p>
    <w:p w14:paraId="118C658F" w14:textId="77777777" w:rsidR="008C5288" w:rsidRDefault="003A07F1">
      <w:pPr>
        <w:pBdr>
          <w:top w:val="nil"/>
          <w:left w:val="nil"/>
          <w:bottom w:val="nil"/>
          <w:right w:val="nil"/>
          <w:between w:val="nil"/>
        </w:pBdr>
        <w:ind w:left="103" w:right="234"/>
        <w:rPr>
          <w:color w:val="000000"/>
        </w:rPr>
      </w:pPr>
      <w:r>
        <w:rPr>
          <w:color w:val="000000"/>
        </w:rPr>
        <w:t>Would this change her mind about slavery? Why or why not? Give a specific reason why you have that opinion, using quotes from the reading to support your idea.</w:t>
      </w:r>
    </w:p>
    <w:p w14:paraId="5220D2E0" w14:textId="77777777" w:rsidR="008C5288" w:rsidRDefault="008C5288">
      <w:pPr>
        <w:sectPr w:rsidR="008C5288" w:rsidSect="003A07F1">
          <w:pgSz w:w="15840" w:h="12240"/>
          <w:pgMar w:top="920" w:right="780" w:bottom="680" w:left="760" w:header="0" w:footer="487" w:gutter="0"/>
          <w:cols w:space="720"/>
        </w:sectPr>
      </w:pPr>
    </w:p>
    <w:p w14:paraId="5046B07E" w14:textId="77777777" w:rsidR="008C5288" w:rsidRDefault="003A07F1">
      <w:pPr>
        <w:spacing w:before="42"/>
        <w:ind w:left="104"/>
        <w:rPr>
          <w:sz w:val="28"/>
          <w:szCs w:val="28"/>
        </w:rPr>
      </w:pPr>
      <w:r>
        <w:rPr>
          <w:b/>
          <w:sz w:val="28"/>
          <w:szCs w:val="28"/>
        </w:rPr>
        <w:lastRenderedPageBreak/>
        <w:t xml:space="preserve">Appendix B: Two contemporary reviews of Douglass’ </w:t>
      </w:r>
      <w:r>
        <w:rPr>
          <w:b/>
          <w:i/>
          <w:sz w:val="28"/>
          <w:szCs w:val="28"/>
        </w:rPr>
        <w:t>Narrative of the Life of Frederick Douglass an American Slave</w:t>
      </w:r>
    </w:p>
    <w:p w14:paraId="42EDB8CD" w14:textId="77777777" w:rsidR="008C5288" w:rsidRDefault="008C5288">
      <w:pPr>
        <w:spacing w:before="13"/>
        <w:rPr>
          <w:sz w:val="24"/>
          <w:szCs w:val="24"/>
        </w:rPr>
      </w:pPr>
    </w:p>
    <w:p w14:paraId="34D760F2" w14:textId="77777777" w:rsidR="008C5288" w:rsidRDefault="003A07F1">
      <w:pPr>
        <w:ind w:left="104"/>
      </w:pPr>
      <w:r>
        <w:t xml:space="preserve">Both reviews were taken from </w:t>
      </w:r>
      <w:r>
        <w:rPr>
          <w:i/>
        </w:rPr>
        <w:t xml:space="preserve">Documenting the American South </w:t>
      </w:r>
      <w:r>
        <w:t>(</w:t>
      </w:r>
      <w:hyperlink r:id="rId11">
        <w:r>
          <w:rPr>
            <w:color w:val="0000FF"/>
            <w:u w:val="single"/>
          </w:rPr>
          <w:t>http://docsouth.unc.edu/</w:t>
        </w:r>
      </w:hyperlink>
      <w:r>
        <w:rPr>
          <w:color w:val="000000"/>
        </w:rPr>
        <w:t>), a collection of original source documents.</w:t>
      </w:r>
    </w:p>
    <w:p w14:paraId="45AF00E6" w14:textId="77777777" w:rsidR="008C5288" w:rsidRDefault="008C5288">
      <w:pPr>
        <w:spacing w:before="5" w:line="100" w:lineRule="auto"/>
        <w:rPr>
          <w:sz w:val="10"/>
          <w:szCs w:val="10"/>
        </w:rPr>
      </w:pPr>
    </w:p>
    <w:p w14:paraId="65C2615A" w14:textId="77777777" w:rsidR="008C5288" w:rsidRDefault="008C5288">
      <w:pPr>
        <w:spacing w:line="200" w:lineRule="auto"/>
        <w:rPr>
          <w:sz w:val="20"/>
          <w:szCs w:val="20"/>
        </w:rPr>
      </w:pPr>
    </w:p>
    <w:p w14:paraId="6D1DA5D0" w14:textId="77777777" w:rsidR="008C5288" w:rsidRDefault="008C5288">
      <w:pPr>
        <w:spacing w:line="200" w:lineRule="auto"/>
        <w:rPr>
          <w:sz w:val="20"/>
          <w:szCs w:val="20"/>
        </w:rPr>
      </w:pPr>
    </w:p>
    <w:p w14:paraId="256F20E3" w14:textId="77777777" w:rsidR="008C5288" w:rsidRDefault="008C5288">
      <w:pPr>
        <w:spacing w:line="200" w:lineRule="auto"/>
        <w:rPr>
          <w:sz w:val="20"/>
          <w:szCs w:val="20"/>
        </w:rPr>
      </w:pPr>
    </w:p>
    <w:p w14:paraId="334D75EA" w14:textId="77777777" w:rsidR="008C5288" w:rsidRDefault="003A07F1">
      <w:pPr>
        <w:pStyle w:val="Heading1"/>
        <w:spacing w:before="43"/>
        <w:ind w:firstLine="104"/>
      </w:pPr>
      <w:r>
        <w:t>FREDERICK DOUGLASS</w:t>
      </w:r>
    </w:p>
    <w:p w14:paraId="3DB1567E" w14:textId="77777777" w:rsidR="008C5288" w:rsidRDefault="003A07F1">
      <w:pPr>
        <w:spacing w:before="51"/>
        <w:ind w:left="104"/>
      </w:pPr>
      <w:r>
        <w:t xml:space="preserve">FROM </w:t>
      </w:r>
      <w:r>
        <w:rPr>
          <w:i/>
        </w:rPr>
        <w:t>The Liberator</w:t>
      </w:r>
      <w:r>
        <w:t>, 30 May 1845.</w:t>
      </w:r>
    </w:p>
    <w:p w14:paraId="574FFA5C" w14:textId="77777777" w:rsidR="008C5288" w:rsidRDefault="008C5288">
      <w:pPr>
        <w:spacing w:before="9" w:line="140" w:lineRule="auto"/>
        <w:rPr>
          <w:sz w:val="14"/>
          <w:szCs w:val="14"/>
        </w:rPr>
      </w:pPr>
    </w:p>
    <w:p w14:paraId="32448C6A" w14:textId="77777777" w:rsidR="008C5288" w:rsidRDefault="008C5288">
      <w:pPr>
        <w:spacing w:line="200" w:lineRule="auto"/>
        <w:rPr>
          <w:sz w:val="20"/>
          <w:szCs w:val="20"/>
        </w:rPr>
      </w:pPr>
    </w:p>
    <w:p w14:paraId="0ACB950E" w14:textId="77777777" w:rsidR="008C5288" w:rsidRDefault="003A07F1">
      <w:pPr>
        <w:pBdr>
          <w:top w:val="nil"/>
          <w:left w:val="nil"/>
          <w:bottom w:val="nil"/>
          <w:right w:val="nil"/>
          <w:between w:val="nil"/>
        </w:pBdr>
        <w:spacing w:line="276" w:lineRule="auto"/>
        <w:ind w:left="103" w:right="484"/>
        <w:rPr>
          <w:color w:val="000000"/>
        </w:rPr>
      </w:pPr>
      <w:r>
        <w:rPr>
          <w:color w:val="000000"/>
        </w:rPr>
        <w:t xml:space="preserve">My readers will be delighted to learn that Frederick Douglass—the fugitive slave—has at last concluded his narrative. All who know the wonderful gifts of friend Douglass know that his narrative must, </w:t>
      </w:r>
      <w:proofErr w:type="gramStart"/>
      <w:r>
        <w:rPr>
          <w:color w:val="000000"/>
        </w:rPr>
        <w:t>in the nature of things</w:t>
      </w:r>
      <w:proofErr w:type="gramEnd"/>
      <w:r>
        <w:rPr>
          <w:color w:val="000000"/>
        </w:rPr>
        <w:t>, be written with great power. It is so indeed. It is the most thrilling work which the American press ever issued—and the most important. If it does not open the eyes of this people, they must be petrified into eternal sleep.</w:t>
      </w:r>
    </w:p>
    <w:p w14:paraId="3F21E5B2" w14:textId="77777777" w:rsidR="008C5288" w:rsidRDefault="008C5288">
      <w:pPr>
        <w:spacing w:before="8" w:line="100" w:lineRule="auto"/>
        <w:rPr>
          <w:sz w:val="10"/>
          <w:szCs w:val="10"/>
        </w:rPr>
      </w:pPr>
    </w:p>
    <w:p w14:paraId="1275AC91" w14:textId="77777777" w:rsidR="008C5288" w:rsidRDefault="008C5288">
      <w:pPr>
        <w:spacing w:line="200" w:lineRule="auto"/>
        <w:rPr>
          <w:sz w:val="20"/>
          <w:szCs w:val="20"/>
        </w:rPr>
      </w:pPr>
    </w:p>
    <w:p w14:paraId="4769F46B" w14:textId="77777777" w:rsidR="008C5288" w:rsidRDefault="003A07F1">
      <w:pPr>
        <w:pBdr>
          <w:top w:val="nil"/>
          <w:left w:val="nil"/>
          <w:bottom w:val="nil"/>
          <w:right w:val="nil"/>
          <w:between w:val="nil"/>
        </w:pBdr>
        <w:spacing w:line="276" w:lineRule="auto"/>
        <w:ind w:left="104" w:right="101"/>
        <w:rPr>
          <w:color w:val="000000"/>
        </w:rPr>
      </w:pPr>
      <w:r>
        <w:rPr>
          <w:color w:val="000000"/>
        </w:rPr>
        <w:t xml:space="preserve">The picture it presents of slavery is too horrible to look upon, and yet it is but a faint picture of what to millions is a vivid life. It is evidently drawn with a nice eye, and the coloring is chaste and subdued, rather than extravagant or overwrought. Thrilling as it is, and full of the most burning eloquence, it is yet simple and unimpassioned. Its eloquence is the eloquence of truth, and so is as simple and touching as the impulses of childhood. There are passages in it which would brighten the reputation of any living author,—while the book, as a whole, judged as a mere work of art, would widen the fame of Bunyan or De Foe. A spirit of the loftiest integrity, and a vein of the purest religious sentiment, runs through its pages, and it must leave on every mind a deep conviction of the author's strength of mind and purity of heart. I predict for it a sale of at least twenty thousand in this country, and equally great in Europe. It will leave a mark upon this age which the busy finger of time will deepen at every touch. It will generate a public sentiment in this nation, in the presence of which our pro- slavery laws and constitutions shall be like chaff in the presence of fire. It contains the spark which will kindle up the </w:t>
      </w:r>
      <w:proofErr w:type="spellStart"/>
      <w:r>
        <w:rPr>
          <w:color w:val="000000"/>
        </w:rPr>
        <w:t>smouldering</w:t>
      </w:r>
      <w:proofErr w:type="spellEnd"/>
      <w:r>
        <w:rPr>
          <w:color w:val="000000"/>
        </w:rPr>
        <w:t xml:space="preserve"> embers of freedom in a million </w:t>
      </w:r>
      <w:proofErr w:type="spellStart"/>
      <w:r>
        <w:rPr>
          <w:color w:val="000000"/>
        </w:rPr>
        <w:t>souls</w:t>
      </w:r>
      <w:proofErr w:type="spellEnd"/>
      <w:r>
        <w:rPr>
          <w:color w:val="000000"/>
        </w:rPr>
        <w:t xml:space="preserve">, and light up our whole continent with the flames of liberty. Great efforts will be made in the name of the Constitution and the Bible, of James Polk and the Apostle Paul, to suppress it: but it will run through this nation from house to house, and from heart to heart, as the wild fire, finding wings in every wind which blows, flies across the tall and boundless prairies. Its stirring incidents will fasten themselves on the eager minds of the youth of this    country with hooks of steel. The politics of the land will stand abashed before it, while her more corrupt religion will wish to sink back into the hot womb  which gave it birth. It will fall in among the churches and state-houses of the land like a bomb-shell, and those who madly undertake to pick it to pieces will share the fate of that poor New-Yorker who attempted something of the kind on a bomb-shell picked up on the shores of Jersey, </w:t>
      </w:r>
      <w:proofErr w:type="spellStart"/>
      <w:r>
        <w:rPr>
          <w:color w:val="000000"/>
        </w:rPr>
        <w:t>i</w:t>
      </w:r>
      <w:proofErr w:type="spellEnd"/>
      <w:r>
        <w:rPr>
          <w:color w:val="000000"/>
        </w:rPr>
        <w:t xml:space="preserve">. e., they will be </w:t>
      </w:r>
      <w:proofErr w:type="spellStart"/>
      <w:r>
        <w:rPr>
          <w:color w:val="000000"/>
        </w:rPr>
        <w:t>blowed</w:t>
      </w:r>
      <w:proofErr w:type="spellEnd"/>
      <w:r>
        <w:rPr>
          <w:color w:val="000000"/>
        </w:rPr>
        <w:t xml:space="preserve"> to atoms at the first blow.</w:t>
      </w:r>
    </w:p>
    <w:p w14:paraId="46D27A1F" w14:textId="77777777" w:rsidR="008C5288" w:rsidRDefault="008C5288">
      <w:pPr>
        <w:spacing w:before="8" w:line="100" w:lineRule="auto"/>
        <w:rPr>
          <w:sz w:val="10"/>
          <w:szCs w:val="10"/>
        </w:rPr>
      </w:pPr>
    </w:p>
    <w:p w14:paraId="13A3DB85" w14:textId="77777777" w:rsidR="008C5288" w:rsidRDefault="008C5288">
      <w:pPr>
        <w:spacing w:line="200" w:lineRule="auto"/>
        <w:rPr>
          <w:sz w:val="20"/>
          <w:szCs w:val="20"/>
        </w:rPr>
      </w:pPr>
    </w:p>
    <w:p w14:paraId="10293225" w14:textId="77777777" w:rsidR="008C5288" w:rsidRDefault="003A07F1">
      <w:pPr>
        <w:pBdr>
          <w:top w:val="nil"/>
          <w:left w:val="nil"/>
          <w:bottom w:val="nil"/>
          <w:right w:val="nil"/>
          <w:between w:val="nil"/>
        </w:pBdr>
        <w:ind w:left="104"/>
        <w:rPr>
          <w:color w:val="000000"/>
        </w:rPr>
      </w:pPr>
      <w:r>
        <w:rPr>
          <w:color w:val="000000"/>
        </w:rPr>
        <w:t>—Lynn Pioneer</w:t>
      </w:r>
    </w:p>
    <w:p w14:paraId="17756B18" w14:textId="77777777" w:rsidR="008C5288" w:rsidRDefault="008C5288">
      <w:pPr>
        <w:sectPr w:rsidR="008C5288" w:rsidSect="003A07F1">
          <w:pgSz w:w="15840" w:h="12240"/>
          <w:pgMar w:top="920" w:right="800" w:bottom="680" w:left="760" w:header="0" w:footer="487" w:gutter="0"/>
          <w:cols w:space="720"/>
        </w:sectPr>
      </w:pPr>
    </w:p>
    <w:p w14:paraId="0E9A2D4C" w14:textId="77777777" w:rsidR="008C5288" w:rsidRDefault="003A07F1">
      <w:pPr>
        <w:pStyle w:val="Heading1"/>
        <w:ind w:firstLine="104"/>
      </w:pPr>
      <w:r>
        <w:lastRenderedPageBreak/>
        <w:t>REFUGE OF OPPRESSION.</w:t>
      </w:r>
    </w:p>
    <w:p w14:paraId="4BC86B37" w14:textId="77777777" w:rsidR="008C5288" w:rsidRDefault="003A07F1">
      <w:pPr>
        <w:pBdr>
          <w:top w:val="nil"/>
          <w:left w:val="nil"/>
          <w:bottom w:val="nil"/>
          <w:right w:val="nil"/>
          <w:between w:val="nil"/>
        </w:pBdr>
        <w:spacing w:before="52" w:line="275" w:lineRule="auto"/>
        <w:ind w:left="104" w:right="11359"/>
        <w:rPr>
          <w:color w:val="000000"/>
        </w:rPr>
      </w:pPr>
      <w:r>
        <w:rPr>
          <w:color w:val="000000"/>
        </w:rPr>
        <w:t>From the Delaware Republican TO THE PUBLIC.</w:t>
      </w:r>
    </w:p>
    <w:p w14:paraId="62C5F612" w14:textId="77777777" w:rsidR="008C5288" w:rsidRDefault="003A07F1">
      <w:pPr>
        <w:pBdr>
          <w:top w:val="nil"/>
          <w:left w:val="nil"/>
          <w:bottom w:val="nil"/>
          <w:right w:val="nil"/>
          <w:between w:val="nil"/>
        </w:pBdr>
        <w:spacing w:before="1"/>
        <w:ind w:left="104"/>
        <w:rPr>
          <w:color w:val="000000"/>
        </w:rPr>
      </w:pPr>
      <w:r>
        <w:rPr>
          <w:color w:val="000000"/>
        </w:rPr>
        <w:t>FALSEHOOD REFUTED.</w:t>
      </w:r>
    </w:p>
    <w:p w14:paraId="5F7DE941" w14:textId="77777777" w:rsidR="008C5288" w:rsidRDefault="003A07F1">
      <w:pPr>
        <w:pBdr>
          <w:top w:val="nil"/>
          <w:left w:val="nil"/>
          <w:bottom w:val="nil"/>
          <w:right w:val="nil"/>
          <w:between w:val="nil"/>
        </w:pBdr>
        <w:spacing w:before="39"/>
        <w:ind w:left="104"/>
        <w:rPr>
          <w:color w:val="000000"/>
        </w:rPr>
      </w:pPr>
      <w:r>
        <w:rPr>
          <w:color w:val="000000"/>
        </w:rPr>
        <w:t>A. C. C. Thompson</w:t>
      </w:r>
    </w:p>
    <w:p w14:paraId="7C6A3ED9" w14:textId="77777777" w:rsidR="008C5288" w:rsidRDefault="003A07F1">
      <w:pPr>
        <w:spacing w:before="39"/>
        <w:ind w:left="104"/>
      </w:pPr>
      <w:r>
        <w:t xml:space="preserve">FROM </w:t>
      </w:r>
      <w:r>
        <w:rPr>
          <w:i/>
        </w:rPr>
        <w:t>The Liberator</w:t>
      </w:r>
      <w:r>
        <w:t>, 12 December 1845.</w:t>
      </w:r>
    </w:p>
    <w:p w14:paraId="12F9FBAD" w14:textId="77777777" w:rsidR="008C5288" w:rsidRDefault="008C5288">
      <w:pPr>
        <w:spacing w:before="9" w:line="140" w:lineRule="auto"/>
        <w:rPr>
          <w:sz w:val="14"/>
          <w:szCs w:val="14"/>
        </w:rPr>
      </w:pPr>
    </w:p>
    <w:p w14:paraId="1B38E49B" w14:textId="77777777" w:rsidR="008C5288" w:rsidRDefault="008C5288">
      <w:pPr>
        <w:spacing w:line="200" w:lineRule="auto"/>
        <w:rPr>
          <w:sz w:val="20"/>
          <w:szCs w:val="20"/>
        </w:rPr>
      </w:pPr>
    </w:p>
    <w:p w14:paraId="70A6D018" w14:textId="77777777" w:rsidR="008C5288" w:rsidRDefault="003A07F1">
      <w:pPr>
        <w:pBdr>
          <w:top w:val="nil"/>
          <w:left w:val="nil"/>
          <w:bottom w:val="nil"/>
          <w:right w:val="nil"/>
          <w:between w:val="nil"/>
        </w:pBdr>
        <w:spacing w:line="276" w:lineRule="auto"/>
        <w:ind w:left="104" w:right="276"/>
        <w:rPr>
          <w:color w:val="000000"/>
        </w:rPr>
      </w:pPr>
      <w:r>
        <w:rPr>
          <w:color w:val="000000"/>
        </w:rPr>
        <w:t>It is with considerable regret that I find myself measurably compelled to appear before the public; but my attention has lately been arrested by a pamphlet which has been freely circulated in Wilmington and elsewhere, with the following superscription:—Extract from a Narrative of Frederick Douglass, an American Slave, written by himself.</w:t>
      </w:r>
    </w:p>
    <w:p w14:paraId="4A8A14FD" w14:textId="77777777" w:rsidR="008C5288" w:rsidRDefault="008C5288">
      <w:pPr>
        <w:spacing w:before="9" w:line="100" w:lineRule="auto"/>
        <w:rPr>
          <w:sz w:val="10"/>
          <w:szCs w:val="10"/>
        </w:rPr>
      </w:pPr>
    </w:p>
    <w:p w14:paraId="2E5419E2" w14:textId="77777777" w:rsidR="008C5288" w:rsidRDefault="008C5288">
      <w:pPr>
        <w:spacing w:line="200" w:lineRule="auto"/>
        <w:rPr>
          <w:sz w:val="20"/>
          <w:szCs w:val="20"/>
        </w:rPr>
      </w:pPr>
    </w:p>
    <w:p w14:paraId="6B71C31F" w14:textId="77777777" w:rsidR="008C5288" w:rsidRDefault="003A07F1">
      <w:pPr>
        <w:pBdr>
          <w:top w:val="nil"/>
          <w:left w:val="nil"/>
          <w:bottom w:val="nil"/>
          <w:right w:val="nil"/>
          <w:between w:val="nil"/>
        </w:pBdr>
        <w:spacing w:line="275" w:lineRule="auto"/>
        <w:ind w:left="104" w:right="254"/>
        <w:rPr>
          <w:color w:val="000000"/>
        </w:rPr>
      </w:pPr>
      <w:r>
        <w:rPr>
          <w:color w:val="000000"/>
        </w:rPr>
        <w:t>And although I am aware that no sensible, unprejudiced person will credit such a ridiculous publication, which bears the glaring impress of falsehood on every page, yet I deem it expedient that I should give the public some information respecting the validity of this narrative, because I was for many years a citizen of the section of country where the scenes of the above mentioned narrative are laid; and am intimately acquainted with most of the gentlemen whose characters are so shamefully traduced, and I am also aware, that the Narrative was not written by the professed author; but from statements of this runaway slave, some evil designed person or persons have composed this catalogue of lies to excite the indignation of the public opinion against the slaveholders of the South; and have even attempted to plunge their venomous fangs in the vitals of the church.</w:t>
      </w:r>
    </w:p>
    <w:p w14:paraId="06577C2B" w14:textId="77777777" w:rsidR="008C5288" w:rsidRDefault="008C5288">
      <w:pPr>
        <w:spacing w:before="9" w:line="100" w:lineRule="auto"/>
        <w:rPr>
          <w:sz w:val="10"/>
          <w:szCs w:val="10"/>
        </w:rPr>
      </w:pPr>
    </w:p>
    <w:p w14:paraId="6543337E" w14:textId="77777777" w:rsidR="008C5288" w:rsidRDefault="008C5288">
      <w:pPr>
        <w:spacing w:line="200" w:lineRule="auto"/>
        <w:rPr>
          <w:sz w:val="20"/>
          <w:szCs w:val="20"/>
        </w:rPr>
      </w:pPr>
    </w:p>
    <w:p w14:paraId="5E1B599D" w14:textId="77777777" w:rsidR="008C5288" w:rsidRDefault="003A07F1">
      <w:pPr>
        <w:pBdr>
          <w:top w:val="nil"/>
          <w:left w:val="nil"/>
          <w:bottom w:val="nil"/>
          <w:right w:val="nil"/>
          <w:between w:val="nil"/>
        </w:pBdr>
        <w:spacing w:line="276" w:lineRule="auto"/>
        <w:ind w:left="104" w:right="261"/>
        <w:rPr>
          <w:color w:val="000000"/>
        </w:rPr>
      </w:pPr>
      <w:r>
        <w:rPr>
          <w:color w:val="000000"/>
        </w:rPr>
        <w:t>I shall, therefore, briefly notice some of the most glaring falsehoods contained in the aforesaid Narrative, and give a true representation of the character of those gentlemen, who have been censured in such an uncharitable manner, as murderers, hypocrites, and everything else that is vile.</w:t>
      </w:r>
    </w:p>
    <w:p w14:paraId="5A49CB01" w14:textId="77777777" w:rsidR="008C5288" w:rsidRDefault="008C5288">
      <w:pPr>
        <w:spacing w:before="7" w:line="100" w:lineRule="auto"/>
        <w:rPr>
          <w:sz w:val="10"/>
          <w:szCs w:val="10"/>
        </w:rPr>
      </w:pPr>
    </w:p>
    <w:p w14:paraId="5BFDBF93" w14:textId="77777777" w:rsidR="008C5288" w:rsidRDefault="008C5288">
      <w:pPr>
        <w:spacing w:line="200" w:lineRule="auto"/>
        <w:rPr>
          <w:sz w:val="20"/>
          <w:szCs w:val="20"/>
        </w:rPr>
      </w:pPr>
    </w:p>
    <w:p w14:paraId="30AB5EEB" w14:textId="77777777" w:rsidR="008C5288" w:rsidRDefault="003A07F1">
      <w:pPr>
        <w:pBdr>
          <w:top w:val="nil"/>
          <w:left w:val="nil"/>
          <w:bottom w:val="nil"/>
          <w:right w:val="nil"/>
          <w:between w:val="nil"/>
        </w:pBdr>
        <w:spacing w:line="276" w:lineRule="auto"/>
        <w:ind w:left="104" w:right="413"/>
        <w:rPr>
          <w:color w:val="000000"/>
        </w:rPr>
      </w:pPr>
      <w:r>
        <w:rPr>
          <w:color w:val="000000"/>
        </w:rPr>
        <w:t>I indulge no animosity against the fabricators and circulators of the Narrative, neither do I know them, but I positively declare the whole to be a bucket of falsehoods, from beginning to end.</w:t>
      </w:r>
    </w:p>
    <w:p w14:paraId="39652228" w14:textId="77777777" w:rsidR="008C5288" w:rsidRDefault="008C5288">
      <w:pPr>
        <w:spacing w:before="7" w:line="100" w:lineRule="auto"/>
        <w:rPr>
          <w:sz w:val="10"/>
          <w:szCs w:val="10"/>
        </w:rPr>
      </w:pPr>
    </w:p>
    <w:p w14:paraId="77DC28A0" w14:textId="77777777" w:rsidR="008C5288" w:rsidRDefault="008C5288">
      <w:pPr>
        <w:spacing w:line="200" w:lineRule="auto"/>
        <w:rPr>
          <w:sz w:val="20"/>
          <w:szCs w:val="20"/>
        </w:rPr>
      </w:pPr>
    </w:p>
    <w:p w14:paraId="540F88FF" w14:textId="77777777" w:rsidR="008C5288" w:rsidRDefault="003A07F1">
      <w:pPr>
        <w:pBdr>
          <w:top w:val="nil"/>
          <w:left w:val="nil"/>
          <w:bottom w:val="nil"/>
          <w:right w:val="nil"/>
          <w:between w:val="nil"/>
        </w:pBdr>
        <w:spacing w:line="276" w:lineRule="auto"/>
        <w:ind w:left="104" w:right="105"/>
        <w:rPr>
          <w:color w:val="000000"/>
        </w:rPr>
      </w:pPr>
      <w:r>
        <w:rPr>
          <w:color w:val="000000"/>
        </w:rPr>
        <w:t xml:space="preserve">1st. The identity of the author. About eight years ago I knew this recreant slave by the name of Frederick Bailey, (instead of Douglass.) He then lived with Mr. Edward </w:t>
      </w:r>
      <w:proofErr w:type="spellStart"/>
      <w:r>
        <w:rPr>
          <w:color w:val="000000"/>
        </w:rPr>
        <w:t>Covy</w:t>
      </w:r>
      <w:proofErr w:type="spellEnd"/>
      <w:r>
        <w:rPr>
          <w:color w:val="000000"/>
        </w:rPr>
        <w:t>, and was an unlearned, and rather an ordinary negro, and am confident he was not capable of writing the Narrative alluded to; for none but an educated man, and one who had some knowledge of the rules of grammar, could write so correctly. Although, to make the imposition at all creditable, the composer has labored to write it in as plain a style as possible: consequently, the detection of this first falsehood proves the whole production to be notoriously untrue.</w:t>
      </w:r>
    </w:p>
    <w:p w14:paraId="730776AD" w14:textId="77777777" w:rsidR="008C5288" w:rsidRDefault="008C5288">
      <w:pPr>
        <w:spacing w:before="9" w:line="100" w:lineRule="auto"/>
        <w:rPr>
          <w:sz w:val="10"/>
          <w:szCs w:val="10"/>
        </w:rPr>
      </w:pPr>
    </w:p>
    <w:p w14:paraId="0060B51A" w14:textId="77777777" w:rsidR="008C5288" w:rsidRDefault="008C5288">
      <w:pPr>
        <w:spacing w:line="200" w:lineRule="auto"/>
        <w:rPr>
          <w:sz w:val="20"/>
          <w:szCs w:val="20"/>
        </w:rPr>
      </w:pPr>
    </w:p>
    <w:p w14:paraId="19104971" w14:textId="77777777" w:rsidR="008C5288" w:rsidRDefault="003A07F1">
      <w:pPr>
        <w:pBdr>
          <w:top w:val="nil"/>
          <w:left w:val="nil"/>
          <w:bottom w:val="nil"/>
          <w:right w:val="nil"/>
          <w:between w:val="nil"/>
        </w:pBdr>
        <w:ind w:left="104"/>
        <w:rPr>
          <w:color w:val="000000"/>
        </w:rPr>
      </w:pPr>
      <w:r>
        <w:rPr>
          <w:color w:val="000000"/>
        </w:rPr>
        <w:t>Again. 'It is a common custom in the part of Maryland from which I ran away, to separate children from their mothers at a very early age.'</w:t>
      </w:r>
    </w:p>
    <w:p w14:paraId="20DE20DD" w14:textId="77777777" w:rsidR="008C5288" w:rsidRDefault="008C5288">
      <w:pPr>
        <w:sectPr w:rsidR="008C5288" w:rsidSect="003A07F1">
          <w:pgSz w:w="15840" w:h="12240"/>
          <w:pgMar w:top="920" w:right="860" w:bottom="680" w:left="760" w:header="0" w:footer="487" w:gutter="0"/>
          <w:cols w:space="720"/>
        </w:sectPr>
      </w:pPr>
    </w:p>
    <w:p w14:paraId="049F7199" w14:textId="77777777" w:rsidR="008C5288" w:rsidRDefault="003A07F1">
      <w:pPr>
        <w:pBdr>
          <w:top w:val="nil"/>
          <w:left w:val="nil"/>
          <w:bottom w:val="nil"/>
          <w:right w:val="nil"/>
          <w:between w:val="nil"/>
        </w:pBdr>
        <w:spacing w:before="63" w:line="276" w:lineRule="auto"/>
        <w:ind w:left="104" w:right="209"/>
        <w:rPr>
          <w:color w:val="000000"/>
        </w:rPr>
      </w:pPr>
      <w:r>
        <w:rPr>
          <w:color w:val="000000"/>
        </w:rPr>
        <w:lastRenderedPageBreak/>
        <w:t>This also I know to be false. There is no such custom prevalent in that section of the country; but, on the contrary, the children are raised with their mothers, and generally live with them in the same house, except in some few instances where the mother is hired out as a cook or laborer in some other family.</w:t>
      </w:r>
    </w:p>
    <w:p w14:paraId="73D59FD2" w14:textId="77777777" w:rsidR="008C5288" w:rsidRDefault="008C5288">
      <w:pPr>
        <w:spacing w:before="8" w:line="100" w:lineRule="auto"/>
        <w:rPr>
          <w:sz w:val="10"/>
          <w:szCs w:val="10"/>
        </w:rPr>
      </w:pPr>
    </w:p>
    <w:p w14:paraId="65611FB1" w14:textId="77777777" w:rsidR="008C5288" w:rsidRDefault="008C5288">
      <w:pPr>
        <w:spacing w:line="200" w:lineRule="auto"/>
        <w:rPr>
          <w:sz w:val="20"/>
          <w:szCs w:val="20"/>
        </w:rPr>
      </w:pPr>
    </w:p>
    <w:p w14:paraId="5A09B26D" w14:textId="77777777" w:rsidR="008C5288" w:rsidRDefault="003A07F1">
      <w:pPr>
        <w:pBdr>
          <w:top w:val="nil"/>
          <w:left w:val="nil"/>
          <w:bottom w:val="nil"/>
          <w:right w:val="nil"/>
          <w:between w:val="nil"/>
        </w:pBdr>
        <w:spacing w:line="275" w:lineRule="auto"/>
        <w:ind w:left="104" w:right="274"/>
        <w:rPr>
          <w:color w:val="000000"/>
        </w:rPr>
      </w:pPr>
      <w:r>
        <w:rPr>
          <w:color w:val="000000"/>
        </w:rPr>
        <w:t xml:space="preserve">The gentlemen, whose names are so prominently set forth in the said Narrative are Col. Edward Lloyd, Capt. Anthony, Austin Gore, Thomas </w:t>
      </w:r>
      <w:proofErr w:type="spellStart"/>
      <w:r>
        <w:rPr>
          <w:color w:val="000000"/>
        </w:rPr>
        <w:t>Lamdin</w:t>
      </w:r>
      <w:proofErr w:type="spellEnd"/>
      <w:r>
        <w:rPr>
          <w:color w:val="000000"/>
        </w:rPr>
        <w:t xml:space="preserve">, (not </w:t>
      </w:r>
      <w:proofErr w:type="spellStart"/>
      <w:r>
        <w:rPr>
          <w:color w:val="000000"/>
        </w:rPr>
        <w:t>Lanman</w:t>
      </w:r>
      <w:proofErr w:type="spellEnd"/>
      <w:r>
        <w:rPr>
          <w:color w:val="000000"/>
        </w:rPr>
        <w:t xml:space="preserve">,) Giles Hicks, Thomas Auld, and Edward </w:t>
      </w:r>
      <w:proofErr w:type="spellStart"/>
      <w:r>
        <w:rPr>
          <w:color w:val="000000"/>
        </w:rPr>
        <w:t>Covy</w:t>
      </w:r>
      <w:proofErr w:type="spellEnd"/>
      <w:r>
        <w:rPr>
          <w:color w:val="000000"/>
        </w:rPr>
        <w:t>. Most of these persons I am intimately acquainted with and shall give a brief sketch of their characters as follows:</w:t>
      </w:r>
    </w:p>
    <w:p w14:paraId="410ED35E" w14:textId="77777777" w:rsidR="008C5288" w:rsidRDefault="008C5288">
      <w:pPr>
        <w:spacing w:before="10" w:line="100" w:lineRule="auto"/>
        <w:rPr>
          <w:sz w:val="10"/>
          <w:szCs w:val="10"/>
        </w:rPr>
      </w:pPr>
    </w:p>
    <w:p w14:paraId="70CF99D5" w14:textId="77777777" w:rsidR="008C5288" w:rsidRDefault="008C5288">
      <w:pPr>
        <w:spacing w:line="200" w:lineRule="auto"/>
        <w:rPr>
          <w:sz w:val="20"/>
          <w:szCs w:val="20"/>
        </w:rPr>
      </w:pPr>
    </w:p>
    <w:p w14:paraId="674D74AA" w14:textId="77777777" w:rsidR="008C5288" w:rsidRDefault="003A07F1">
      <w:pPr>
        <w:pBdr>
          <w:top w:val="nil"/>
          <w:left w:val="nil"/>
          <w:bottom w:val="nil"/>
          <w:right w:val="nil"/>
          <w:between w:val="nil"/>
        </w:pBdr>
        <w:spacing w:line="276" w:lineRule="auto"/>
        <w:ind w:left="104" w:right="337"/>
        <w:rPr>
          <w:color w:val="000000"/>
        </w:rPr>
      </w:pPr>
      <w:r>
        <w:rPr>
          <w:color w:val="000000"/>
        </w:rPr>
        <w:t>Col. Edward Lloyd was one of the most wealthy and respectable planters in the State of Maryland. He was at one time the Governor of the State, and for several years, a member of the Legislature. He owned several thousand acres of land, and between 4 and 500 slaves. He died before I had much knowledge of him; but I know that he was a kind and charitable man, and in every respect an honorable and worthy citizen.</w:t>
      </w:r>
    </w:p>
    <w:p w14:paraId="21819A5E" w14:textId="77777777" w:rsidR="008C5288" w:rsidRDefault="008C5288">
      <w:pPr>
        <w:spacing w:before="8" w:line="100" w:lineRule="auto"/>
        <w:rPr>
          <w:sz w:val="10"/>
          <w:szCs w:val="10"/>
        </w:rPr>
      </w:pPr>
    </w:p>
    <w:p w14:paraId="040BBE40" w14:textId="77777777" w:rsidR="008C5288" w:rsidRDefault="008C5288">
      <w:pPr>
        <w:spacing w:line="200" w:lineRule="auto"/>
        <w:rPr>
          <w:sz w:val="20"/>
          <w:szCs w:val="20"/>
        </w:rPr>
      </w:pPr>
    </w:p>
    <w:p w14:paraId="518E5645" w14:textId="77777777" w:rsidR="008C5288" w:rsidRDefault="003A07F1">
      <w:pPr>
        <w:pBdr>
          <w:top w:val="nil"/>
          <w:left w:val="nil"/>
          <w:bottom w:val="nil"/>
          <w:right w:val="nil"/>
          <w:between w:val="nil"/>
        </w:pBdr>
        <w:spacing w:line="276" w:lineRule="auto"/>
        <w:ind w:left="103" w:right="400"/>
        <w:rPr>
          <w:color w:val="000000"/>
        </w:rPr>
      </w:pPr>
      <w:r>
        <w:rPr>
          <w:color w:val="000000"/>
        </w:rPr>
        <w:t>Most of the same slaves are now owned by his three sons, and they manage their servants in the same manner as did their father; and I know there are no such barbarities committed on their plantations.</w:t>
      </w:r>
    </w:p>
    <w:p w14:paraId="5C9077AC" w14:textId="77777777" w:rsidR="008C5288" w:rsidRDefault="008C5288">
      <w:pPr>
        <w:spacing w:before="8" w:line="100" w:lineRule="auto"/>
        <w:rPr>
          <w:sz w:val="10"/>
          <w:szCs w:val="10"/>
        </w:rPr>
      </w:pPr>
    </w:p>
    <w:p w14:paraId="2D4BDCD3" w14:textId="77777777" w:rsidR="008C5288" w:rsidRDefault="008C5288">
      <w:pPr>
        <w:spacing w:line="200" w:lineRule="auto"/>
        <w:rPr>
          <w:sz w:val="20"/>
          <w:szCs w:val="20"/>
        </w:rPr>
      </w:pPr>
    </w:p>
    <w:p w14:paraId="52634E3D" w14:textId="77777777" w:rsidR="008C5288" w:rsidRDefault="003A07F1">
      <w:pPr>
        <w:pBdr>
          <w:top w:val="nil"/>
          <w:left w:val="nil"/>
          <w:bottom w:val="nil"/>
          <w:right w:val="nil"/>
          <w:between w:val="nil"/>
        </w:pBdr>
        <w:spacing w:line="275" w:lineRule="auto"/>
        <w:ind w:left="104" w:right="321"/>
        <w:rPr>
          <w:color w:val="000000"/>
        </w:rPr>
      </w:pPr>
      <w:r>
        <w:rPr>
          <w:color w:val="000000"/>
        </w:rPr>
        <w:t>Could it be possible that charitable feeling men could murder human beings, with as little remorse of conscience, as the narrative of this infamous libel wishes to make us believe; and that the laws of Maryland, which operate alike upon black and white, bond or free, could permit such foul murders to pass unnoticed? No! it is impossible; and every sensible man knows that these false accusations are the ebullition of an unchristian prejudice.</w:t>
      </w:r>
    </w:p>
    <w:p w14:paraId="46BD4DDB" w14:textId="77777777" w:rsidR="008C5288" w:rsidRDefault="008C5288">
      <w:pPr>
        <w:spacing w:before="10" w:line="100" w:lineRule="auto"/>
        <w:rPr>
          <w:sz w:val="10"/>
          <w:szCs w:val="10"/>
        </w:rPr>
      </w:pPr>
    </w:p>
    <w:p w14:paraId="6760A046" w14:textId="77777777" w:rsidR="008C5288" w:rsidRDefault="008C5288">
      <w:pPr>
        <w:spacing w:line="200" w:lineRule="auto"/>
        <w:rPr>
          <w:sz w:val="20"/>
          <w:szCs w:val="20"/>
        </w:rPr>
      </w:pPr>
    </w:p>
    <w:p w14:paraId="00F195D8" w14:textId="77777777" w:rsidR="008C5288" w:rsidRDefault="003A07F1">
      <w:pPr>
        <w:pBdr>
          <w:top w:val="nil"/>
          <w:left w:val="nil"/>
          <w:bottom w:val="nil"/>
          <w:right w:val="nil"/>
          <w:between w:val="nil"/>
        </w:pBdr>
        <w:spacing w:line="276" w:lineRule="auto"/>
        <w:ind w:left="104" w:right="198"/>
        <w:rPr>
          <w:color w:val="000000"/>
        </w:rPr>
      </w:pPr>
      <w:r>
        <w:rPr>
          <w:color w:val="000000"/>
        </w:rPr>
        <w:t>Captain Anthony and Giles Hicks, I know but little of. The accused murderer, Mr. Gore, is a respectable citizen, living near St. Michaels, and I believe a worthy member of the Methodist Episcopal Church: he was formerly an overseer for Col. Lloyd, and at this time, all who know him, think him anything but a murderer.</w:t>
      </w:r>
    </w:p>
    <w:p w14:paraId="4F0E2EF9" w14:textId="77777777" w:rsidR="008C5288" w:rsidRDefault="008C5288">
      <w:pPr>
        <w:spacing w:before="8" w:line="100" w:lineRule="auto"/>
        <w:rPr>
          <w:sz w:val="10"/>
          <w:szCs w:val="10"/>
        </w:rPr>
      </w:pPr>
    </w:p>
    <w:p w14:paraId="6E2CE670" w14:textId="77777777" w:rsidR="008C5288" w:rsidRDefault="008C5288">
      <w:pPr>
        <w:spacing w:line="200" w:lineRule="auto"/>
        <w:rPr>
          <w:sz w:val="20"/>
          <w:szCs w:val="20"/>
        </w:rPr>
      </w:pPr>
    </w:p>
    <w:p w14:paraId="4B915624" w14:textId="77777777" w:rsidR="008C5288" w:rsidRDefault="003A07F1">
      <w:pPr>
        <w:pBdr>
          <w:top w:val="nil"/>
          <w:left w:val="nil"/>
          <w:bottom w:val="nil"/>
          <w:right w:val="nil"/>
          <w:between w:val="nil"/>
        </w:pBdr>
        <w:spacing w:line="276" w:lineRule="auto"/>
        <w:ind w:left="104" w:right="871"/>
        <w:rPr>
          <w:color w:val="000000"/>
        </w:rPr>
      </w:pPr>
      <w:r>
        <w:rPr>
          <w:color w:val="000000"/>
        </w:rPr>
        <w:t xml:space="preserve">Thomas </w:t>
      </w:r>
      <w:proofErr w:type="spellStart"/>
      <w:r>
        <w:rPr>
          <w:color w:val="000000"/>
        </w:rPr>
        <w:t>Lamdin</w:t>
      </w:r>
      <w:proofErr w:type="spellEnd"/>
      <w:r>
        <w:rPr>
          <w:color w:val="000000"/>
        </w:rPr>
        <w:t>, who, it is said, (in the Narrative,) boasted so frequently of his murders, is at this time an honest school teacher in the District where I formerly lived; and all the harm that can be said of him is, that he is too good-natured and harmless to injure any person but himself.</w:t>
      </w:r>
    </w:p>
    <w:p w14:paraId="21A27BDF" w14:textId="77777777" w:rsidR="008C5288" w:rsidRDefault="008C5288">
      <w:pPr>
        <w:spacing w:before="8" w:line="100" w:lineRule="auto"/>
        <w:rPr>
          <w:sz w:val="10"/>
          <w:szCs w:val="10"/>
        </w:rPr>
      </w:pPr>
    </w:p>
    <w:p w14:paraId="7176D6DA" w14:textId="77777777" w:rsidR="008C5288" w:rsidRDefault="008C5288">
      <w:pPr>
        <w:spacing w:line="200" w:lineRule="auto"/>
        <w:rPr>
          <w:sz w:val="20"/>
          <w:szCs w:val="20"/>
        </w:rPr>
      </w:pPr>
    </w:p>
    <w:p w14:paraId="771D55EA" w14:textId="77777777" w:rsidR="008C5288" w:rsidRDefault="003A07F1">
      <w:pPr>
        <w:pBdr>
          <w:top w:val="nil"/>
          <w:left w:val="nil"/>
          <w:bottom w:val="nil"/>
          <w:right w:val="nil"/>
          <w:between w:val="nil"/>
        </w:pBdr>
        <w:spacing w:line="276" w:lineRule="auto"/>
        <w:ind w:left="104" w:right="117"/>
        <w:rPr>
          <w:color w:val="000000"/>
        </w:rPr>
      </w:pPr>
      <w:r>
        <w:rPr>
          <w:color w:val="000000"/>
        </w:rPr>
        <w:t>Capt. Thomas Auld, whose hypocritical meanness is so strongly depicted in the aforesaid Narrative, was for many years a respectable merchant in the town of St Michaels, and an honorable and worthy member of the Methodist E. Church, and only notable for his integrity and irreproachable Christian character. He is now retired from the turmoil of a mercantile life, and engaged in the worthy occupation of tilling the soil, little dreaming of the foul accusations that are circulated against him.</w:t>
      </w:r>
    </w:p>
    <w:p w14:paraId="3B75E16D" w14:textId="77777777" w:rsidR="008C5288" w:rsidRDefault="008C5288">
      <w:pPr>
        <w:spacing w:before="8" w:line="100" w:lineRule="auto"/>
        <w:rPr>
          <w:sz w:val="10"/>
          <w:szCs w:val="10"/>
        </w:rPr>
      </w:pPr>
    </w:p>
    <w:p w14:paraId="3455F056" w14:textId="77777777" w:rsidR="008C5288" w:rsidRDefault="008C5288">
      <w:pPr>
        <w:spacing w:line="200" w:lineRule="auto"/>
        <w:rPr>
          <w:sz w:val="20"/>
          <w:szCs w:val="20"/>
        </w:rPr>
      </w:pPr>
    </w:p>
    <w:p w14:paraId="5FF1CFA2" w14:textId="77777777" w:rsidR="008C5288" w:rsidRDefault="003A07F1">
      <w:pPr>
        <w:pBdr>
          <w:top w:val="nil"/>
          <w:left w:val="nil"/>
          <w:bottom w:val="nil"/>
          <w:right w:val="nil"/>
          <w:between w:val="nil"/>
        </w:pBdr>
        <w:spacing w:line="276" w:lineRule="auto"/>
        <w:ind w:left="104" w:right="321"/>
        <w:rPr>
          <w:color w:val="000000"/>
        </w:rPr>
      </w:pPr>
      <w:r>
        <w:rPr>
          <w:color w:val="000000"/>
        </w:rPr>
        <w:t xml:space="preserve">Edward </w:t>
      </w:r>
      <w:proofErr w:type="spellStart"/>
      <w:r>
        <w:rPr>
          <w:color w:val="000000"/>
        </w:rPr>
        <w:t>Covy</w:t>
      </w:r>
      <w:proofErr w:type="spellEnd"/>
      <w:r>
        <w:rPr>
          <w:color w:val="000000"/>
        </w:rPr>
        <w:t xml:space="preserve">, the renowned 'negro breaker,' is also a plain, honest farmer, and a tried and faithful member of the Methodist E. Church. Mr. </w:t>
      </w:r>
      <w:proofErr w:type="spellStart"/>
      <w:r>
        <w:rPr>
          <w:color w:val="000000"/>
        </w:rPr>
        <w:t>Covy</w:t>
      </w:r>
      <w:proofErr w:type="spellEnd"/>
      <w:r>
        <w:rPr>
          <w:color w:val="000000"/>
        </w:rPr>
        <w:t xml:space="preserve"> lived for several years on a farm adjoining my father's, at which time this runaway negro lived with him, and I </w:t>
      </w:r>
      <w:proofErr w:type="gramStart"/>
      <w:r>
        <w:rPr>
          <w:color w:val="000000"/>
        </w:rPr>
        <w:t>am well aware that</w:t>
      </w:r>
      <w:proofErr w:type="gramEnd"/>
      <w:r>
        <w:rPr>
          <w:color w:val="000000"/>
        </w:rPr>
        <w:t xml:space="preserve"> no such bloody tragedy as is</w:t>
      </w:r>
    </w:p>
    <w:p w14:paraId="5AB76320" w14:textId="77777777" w:rsidR="008C5288" w:rsidRDefault="008C5288">
      <w:pPr>
        <w:spacing w:line="276" w:lineRule="auto"/>
        <w:sectPr w:rsidR="008C5288" w:rsidSect="003A07F1">
          <w:pgSz w:w="15840" w:h="12240"/>
          <w:pgMar w:top="900" w:right="760" w:bottom="680" w:left="760" w:header="0" w:footer="487" w:gutter="0"/>
          <w:cols w:space="720"/>
        </w:sectPr>
      </w:pPr>
    </w:p>
    <w:p w14:paraId="4862A455" w14:textId="77777777" w:rsidR="008C5288" w:rsidRDefault="003A07F1">
      <w:pPr>
        <w:pBdr>
          <w:top w:val="nil"/>
          <w:left w:val="nil"/>
          <w:bottom w:val="nil"/>
          <w:right w:val="nil"/>
          <w:between w:val="nil"/>
        </w:pBdr>
        <w:spacing w:before="63" w:line="276" w:lineRule="auto"/>
        <w:ind w:left="104" w:right="337"/>
        <w:rPr>
          <w:color w:val="000000"/>
        </w:rPr>
      </w:pPr>
      <w:r>
        <w:rPr>
          <w:color w:val="000000"/>
        </w:rPr>
        <w:lastRenderedPageBreak/>
        <w:t xml:space="preserve">recorded in that lying Narrative ever occurred on Mr. </w:t>
      </w:r>
      <w:proofErr w:type="spellStart"/>
      <w:r>
        <w:rPr>
          <w:color w:val="000000"/>
        </w:rPr>
        <w:t>Covy's</w:t>
      </w:r>
      <w:proofErr w:type="spellEnd"/>
      <w:r>
        <w:rPr>
          <w:color w:val="000000"/>
        </w:rPr>
        <w:t xml:space="preserve"> farm. All that can be said of Mr. </w:t>
      </w:r>
      <w:proofErr w:type="spellStart"/>
      <w:r>
        <w:rPr>
          <w:color w:val="000000"/>
        </w:rPr>
        <w:t>Covy</w:t>
      </w:r>
      <w:proofErr w:type="spellEnd"/>
      <w:r>
        <w:rPr>
          <w:color w:val="000000"/>
        </w:rPr>
        <w:t xml:space="preserve"> is that he is a good Christian, and a </w:t>
      </w:r>
      <w:proofErr w:type="spellStart"/>
      <w:proofErr w:type="gramStart"/>
      <w:r>
        <w:rPr>
          <w:color w:val="000000"/>
        </w:rPr>
        <w:t>hard working</w:t>
      </w:r>
      <w:proofErr w:type="spellEnd"/>
      <w:proofErr w:type="gramEnd"/>
      <w:r>
        <w:rPr>
          <w:color w:val="000000"/>
        </w:rPr>
        <w:t xml:space="preserve"> man, and makes </w:t>
      </w:r>
      <w:proofErr w:type="spellStart"/>
      <w:r>
        <w:rPr>
          <w:color w:val="000000"/>
        </w:rPr>
        <w:t>every one</w:t>
      </w:r>
      <w:proofErr w:type="spellEnd"/>
      <w:r>
        <w:rPr>
          <w:color w:val="000000"/>
        </w:rPr>
        <w:t xml:space="preserve"> around him work and treats them well. By his honest industry, he has purchased a fine farm, and is now reaping the reward of his labor.</w:t>
      </w:r>
    </w:p>
    <w:p w14:paraId="0B472554" w14:textId="77777777" w:rsidR="008C5288" w:rsidRDefault="008C5288">
      <w:pPr>
        <w:spacing w:before="8" w:line="100" w:lineRule="auto"/>
        <w:rPr>
          <w:sz w:val="10"/>
          <w:szCs w:val="10"/>
        </w:rPr>
      </w:pPr>
    </w:p>
    <w:p w14:paraId="436FAFD4" w14:textId="77777777" w:rsidR="008C5288" w:rsidRDefault="008C5288">
      <w:pPr>
        <w:spacing w:line="200" w:lineRule="auto"/>
        <w:rPr>
          <w:sz w:val="20"/>
          <w:szCs w:val="20"/>
        </w:rPr>
      </w:pPr>
    </w:p>
    <w:p w14:paraId="2EB92737" w14:textId="77777777" w:rsidR="008C5288" w:rsidRDefault="003A07F1">
      <w:pPr>
        <w:pBdr>
          <w:top w:val="nil"/>
          <w:left w:val="nil"/>
          <w:bottom w:val="nil"/>
          <w:right w:val="nil"/>
          <w:between w:val="nil"/>
        </w:pBdr>
        <w:spacing w:line="275" w:lineRule="auto"/>
        <w:ind w:left="104" w:right="112"/>
        <w:rPr>
          <w:color w:val="000000"/>
        </w:rPr>
      </w:pPr>
      <w:r>
        <w:rPr>
          <w:color w:val="000000"/>
        </w:rPr>
        <w:t>Such are the characters of the men whom the imposers of this dirty Narrative have so uncharitably traduced, and by blending these false accusations with the Methodist religion of the South, they wish to lacerate her already bleeding wounds.</w:t>
      </w:r>
    </w:p>
    <w:p w14:paraId="10224299" w14:textId="77777777" w:rsidR="008C5288" w:rsidRDefault="008C5288">
      <w:pPr>
        <w:spacing w:before="10" w:line="100" w:lineRule="auto"/>
        <w:rPr>
          <w:sz w:val="10"/>
          <w:szCs w:val="10"/>
        </w:rPr>
      </w:pPr>
    </w:p>
    <w:p w14:paraId="0D61A45A" w14:textId="77777777" w:rsidR="008C5288" w:rsidRDefault="008C5288">
      <w:pPr>
        <w:spacing w:line="200" w:lineRule="auto"/>
        <w:rPr>
          <w:sz w:val="20"/>
          <w:szCs w:val="20"/>
        </w:rPr>
      </w:pPr>
    </w:p>
    <w:p w14:paraId="75EAD015" w14:textId="77777777" w:rsidR="008C5288" w:rsidRDefault="003A07F1">
      <w:pPr>
        <w:pBdr>
          <w:top w:val="nil"/>
          <w:left w:val="nil"/>
          <w:bottom w:val="nil"/>
          <w:right w:val="nil"/>
          <w:between w:val="nil"/>
        </w:pBdr>
        <w:spacing w:line="551" w:lineRule="auto"/>
        <w:ind w:left="104" w:right="445"/>
        <w:rPr>
          <w:color w:val="000000"/>
        </w:rPr>
      </w:pPr>
      <w:r>
        <w:rPr>
          <w:color w:val="000000"/>
        </w:rPr>
        <w:t xml:space="preserve">I was raised among slaves, and have also owned them, and </w:t>
      </w:r>
      <w:proofErr w:type="gramStart"/>
      <w:r>
        <w:rPr>
          <w:color w:val="000000"/>
        </w:rPr>
        <w:t>am well aware that</w:t>
      </w:r>
      <w:proofErr w:type="gramEnd"/>
      <w:r>
        <w:rPr>
          <w:color w:val="000000"/>
        </w:rPr>
        <w:t xml:space="preserve"> the slaves live better and fare better in many respects than the free blacks. Yet, I am positively opposed to slavery, for I know it is a great evil; but the evil falls not upon the slave, but on the owner.</w:t>
      </w:r>
    </w:p>
    <w:p w14:paraId="4C3DA918" w14:textId="77777777" w:rsidR="008C5288" w:rsidRDefault="003A07F1">
      <w:pPr>
        <w:pBdr>
          <w:top w:val="nil"/>
          <w:left w:val="nil"/>
          <w:bottom w:val="nil"/>
          <w:right w:val="nil"/>
          <w:between w:val="nil"/>
        </w:pBdr>
        <w:spacing w:before="1" w:line="275" w:lineRule="auto"/>
        <w:ind w:left="104" w:right="397"/>
        <w:rPr>
          <w:color w:val="000000"/>
        </w:rPr>
      </w:pPr>
      <w:r>
        <w:rPr>
          <w:color w:val="000000"/>
        </w:rPr>
        <w:t>Intrigue and false accusations will never liberate the slave of the South; but, on the contrary, every such attempt will only forge for them new and stronger fetters.</w:t>
      </w:r>
    </w:p>
    <w:p w14:paraId="748CD41C" w14:textId="77777777" w:rsidR="008C5288" w:rsidRDefault="008C5288">
      <w:pPr>
        <w:spacing w:before="10" w:line="100" w:lineRule="auto"/>
        <w:rPr>
          <w:sz w:val="10"/>
          <w:szCs w:val="10"/>
        </w:rPr>
      </w:pPr>
    </w:p>
    <w:p w14:paraId="59B22092" w14:textId="77777777" w:rsidR="008C5288" w:rsidRDefault="008C5288">
      <w:pPr>
        <w:spacing w:line="200" w:lineRule="auto"/>
        <w:rPr>
          <w:sz w:val="20"/>
          <w:szCs w:val="20"/>
        </w:rPr>
      </w:pPr>
    </w:p>
    <w:p w14:paraId="2198582F" w14:textId="77777777" w:rsidR="008C5288" w:rsidRDefault="003A07F1">
      <w:pPr>
        <w:pBdr>
          <w:top w:val="nil"/>
          <w:left w:val="nil"/>
          <w:bottom w:val="nil"/>
          <w:right w:val="nil"/>
          <w:between w:val="nil"/>
        </w:pBdr>
        <w:spacing w:line="276" w:lineRule="auto"/>
        <w:ind w:left="104" w:right="190"/>
        <w:rPr>
          <w:color w:val="000000"/>
        </w:rPr>
      </w:pPr>
      <w:r>
        <w:rPr>
          <w:color w:val="000000"/>
        </w:rPr>
        <w:t>Let the tender-hearted philanthropists of the North speak truth and love towards their southern brethren, and make a liberal application of their gold for the removing the blacks from the country, and their chance of success will be more flattering:</w:t>
      </w:r>
    </w:p>
    <w:p w14:paraId="6C7BC010" w14:textId="77777777" w:rsidR="008C5288" w:rsidRDefault="008C5288">
      <w:pPr>
        <w:spacing w:before="7" w:line="100" w:lineRule="auto"/>
        <w:rPr>
          <w:sz w:val="10"/>
          <w:szCs w:val="10"/>
        </w:rPr>
      </w:pPr>
    </w:p>
    <w:p w14:paraId="62842078" w14:textId="77777777" w:rsidR="008C5288" w:rsidRDefault="008C5288">
      <w:pPr>
        <w:spacing w:line="200" w:lineRule="auto"/>
        <w:rPr>
          <w:sz w:val="20"/>
          <w:szCs w:val="20"/>
        </w:rPr>
      </w:pPr>
    </w:p>
    <w:p w14:paraId="01DE82C6" w14:textId="77777777" w:rsidR="008C5288" w:rsidRDefault="003A07F1">
      <w:pPr>
        <w:pBdr>
          <w:top w:val="nil"/>
          <w:left w:val="nil"/>
          <w:bottom w:val="nil"/>
          <w:right w:val="nil"/>
          <w:between w:val="nil"/>
        </w:pBdr>
        <w:spacing w:line="276" w:lineRule="auto"/>
        <w:ind w:left="104" w:right="307"/>
        <w:rPr>
          <w:color w:val="000000"/>
        </w:rPr>
      </w:pPr>
      <w:r>
        <w:rPr>
          <w:color w:val="000000"/>
        </w:rPr>
        <w:t>I have given a true representation of the persons connected with the aforesaid Narrative, and I respectfully submit the facts to the judgment of an impartial public.</w:t>
      </w:r>
    </w:p>
    <w:p w14:paraId="504B9DFA" w14:textId="77777777" w:rsidR="008C5288" w:rsidRDefault="008C5288">
      <w:pPr>
        <w:spacing w:before="7" w:line="100" w:lineRule="auto"/>
        <w:rPr>
          <w:sz w:val="10"/>
          <w:szCs w:val="10"/>
        </w:rPr>
      </w:pPr>
    </w:p>
    <w:p w14:paraId="7FF85490" w14:textId="77777777" w:rsidR="008C5288" w:rsidRDefault="008C5288">
      <w:pPr>
        <w:spacing w:line="200" w:lineRule="auto"/>
        <w:rPr>
          <w:sz w:val="20"/>
          <w:szCs w:val="20"/>
        </w:rPr>
      </w:pPr>
    </w:p>
    <w:p w14:paraId="74D119DC" w14:textId="77777777" w:rsidR="008C5288" w:rsidRDefault="003A07F1">
      <w:pPr>
        <w:pBdr>
          <w:top w:val="nil"/>
          <w:left w:val="nil"/>
          <w:bottom w:val="nil"/>
          <w:right w:val="nil"/>
          <w:between w:val="nil"/>
        </w:pBdr>
        <w:ind w:left="104"/>
        <w:rPr>
          <w:color w:val="000000"/>
        </w:rPr>
      </w:pPr>
      <w:r>
        <w:rPr>
          <w:color w:val="000000"/>
        </w:rPr>
        <w:t>-A. C. C. THOMPSON.</w:t>
      </w:r>
    </w:p>
    <w:p w14:paraId="14DA0F60" w14:textId="77777777" w:rsidR="008C5288" w:rsidRDefault="003A07F1">
      <w:pPr>
        <w:pBdr>
          <w:top w:val="nil"/>
          <w:left w:val="nil"/>
          <w:bottom w:val="nil"/>
          <w:right w:val="nil"/>
          <w:between w:val="nil"/>
        </w:pBdr>
        <w:spacing w:before="41"/>
        <w:ind w:left="104"/>
        <w:rPr>
          <w:color w:val="000000"/>
        </w:rPr>
      </w:pPr>
      <w:r>
        <w:rPr>
          <w:color w:val="000000"/>
        </w:rPr>
        <w:t>No. 101 Market-</w:t>
      </w:r>
      <w:proofErr w:type="spellStart"/>
      <w:r>
        <w:rPr>
          <w:color w:val="000000"/>
        </w:rPr>
        <w:t>st.</w:t>
      </w:r>
      <w:proofErr w:type="spellEnd"/>
      <w:r>
        <w:rPr>
          <w:color w:val="000000"/>
        </w:rPr>
        <w:t xml:space="preserve"> Wilmington, Del.</w:t>
      </w:r>
    </w:p>
    <w:p w14:paraId="0C8C927F" w14:textId="77777777" w:rsidR="008C5288" w:rsidRDefault="008C5288">
      <w:pPr>
        <w:sectPr w:rsidR="008C5288" w:rsidSect="003A07F1">
          <w:pgSz w:w="15840" w:h="12240"/>
          <w:pgMar w:top="900" w:right="760" w:bottom="680" w:left="760" w:header="0" w:footer="487" w:gutter="0"/>
          <w:cols w:space="720"/>
        </w:sectPr>
      </w:pPr>
    </w:p>
    <w:p w14:paraId="07DCC398" w14:textId="77777777" w:rsidR="008C5288" w:rsidRDefault="003A07F1">
      <w:pPr>
        <w:spacing w:before="42"/>
        <w:ind w:left="104"/>
        <w:rPr>
          <w:sz w:val="28"/>
          <w:szCs w:val="28"/>
        </w:rPr>
      </w:pPr>
      <w:r>
        <w:rPr>
          <w:b/>
          <w:sz w:val="28"/>
          <w:szCs w:val="28"/>
        </w:rPr>
        <w:lastRenderedPageBreak/>
        <w:t>Appendix C: Three poems by Emily Dickinson on the trope of hunting</w:t>
      </w:r>
    </w:p>
    <w:p w14:paraId="3B484D33" w14:textId="77777777" w:rsidR="008C5288" w:rsidRDefault="008C5288">
      <w:pPr>
        <w:spacing w:before="7" w:line="190" w:lineRule="auto"/>
        <w:rPr>
          <w:sz w:val="19"/>
          <w:szCs w:val="19"/>
        </w:rPr>
      </w:pPr>
    </w:p>
    <w:p w14:paraId="5FC67318" w14:textId="77777777" w:rsidR="008C5288" w:rsidRDefault="008C5288">
      <w:pPr>
        <w:spacing w:line="190" w:lineRule="auto"/>
        <w:rPr>
          <w:sz w:val="19"/>
          <w:szCs w:val="19"/>
        </w:rPr>
        <w:sectPr w:rsidR="008C5288" w:rsidSect="003A07F1">
          <w:pgSz w:w="15840" w:h="12240"/>
          <w:pgMar w:top="920" w:right="1340" w:bottom="700" w:left="760" w:header="0" w:footer="487" w:gutter="0"/>
          <w:cols w:space="720"/>
        </w:sectPr>
      </w:pPr>
    </w:p>
    <w:p w14:paraId="5B3A4A31" w14:textId="77777777" w:rsidR="008C5288" w:rsidRDefault="003A07F1">
      <w:pPr>
        <w:pBdr>
          <w:top w:val="nil"/>
          <w:left w:val="nil"/>
          <w:bottom w:val="nil"/>
          <w:right w:val="nil"/>
          <w:between w:val="nil"/>
        </w:pBdr>
        <w:spacing w:before="56" w:line="276" w:lineRule="auto"/>
        <w:ind w:left="104" w:right="869"/>
        <w:jc w:val="both"/>
        <w:rPr>
          <w:color w:val="000000"/>
        </w:rPr>
      </w:pPr>
      <w:r>
        <w:rPr>
          <w:color w:val="000000"/>
        </w:rPr>
        <w:t>One Anguish—in a Crowd— A Minor thing—it sounds— And yet, unto the single Doe Attempted of the Hounds</w:t>
      </w:r>
    </w:p>
    <w:p w14:paraId="663D17E9" w14:textId="77777777" w:rsidR="008C5288" w:rsidRDefault="008C5288">
      <w:pPr>
        <w:spacing w:before="8" w:line="100" w:lineRule="auto"/>
        <w:rPr>
          <w:sz w:val="10"/>
          <w:szCs w:val="10"/>
        </w:rPr>
      </w:pPr>
    </w:p>
    <w:p w14:paraId="50CB24E1" w14:textId="77777777" w:rsidR="008C5288" w:rsidRDefault="008C5288">
      <w:pPr>
        <w:spacing w:line="200" w:lineRule="auto"/>
        <w:rPr>
          <w:sz w:val="20"/>
          <w:szCs w:val="20"/>
        </w:rPr>
      </w:pPr>
    </w:p>
    <w:p w14:paraId="1C52A069" w14:textId="77777777" w:rsidR="008C5288" w:rsidRDefault="003A07F1">
      <w:pPr>
        <w:pBdr>
          <w:top w:val="nil"/>
          <w:left w:val="nil"/>
          <w:bottom w:val="nil"/>
          <w:right w:val="nil"/>
          <w:between w:val="nil"/>
        </w:pBdr>
        <w:spacing w:line="276" w:lineRule="auto"/>
        <w:ind w:left="104" w:right="1049"/>
        <w:rPr>
          <w:color w:val="000000"/>
        </w:rPr>
      </w:pPr>
      <w:proofErr w:type="spellStart"/>
      <w:r>
        <w:rPr>
          <w:color w:val="000000"/>
        </w:rPr>
        <w:t>'Tis</w:t>
      </w:r>
      <w:proofErr w:type="spellEnd"/>
      <w:r>
        <w:rPr>
          <w:color w:val="000000"/>
        </w:rPr>
        <w:t xml:space="preserve"> Terror as consummate As Legions of Alarm</w:t>
      </w:r>
    </w:p>
    <w:p w14:paraId="28E0995D" w14:textId="77777777" w:rsidR="008C5288" w:rsidRDefault="003A07F1">
      <w:pPr>
        <w:pBdr>
          <w:top w:val="nil"/>
          <w:left w:val="nil"/>
          <w:bottom w:val="nil"/>
          <w:right w:val="nil"/>
          <w:between w:val="nil"/>
        </w:pBdr>
        <w:spacing w:line="267" w:lineRule="auto"/>
        <w:ind w:left="104"/>
        <w:jc w:val="both"/>
        <w:rPr>
          <w:color w:val="000000"/>
        </w:rPr>
      </w:pPr>
      <w:r>
        <w:rPr>
          <w:color w:val="000000"/>
        </w:rPr>
        <w:t>Did leap, full flanked, upon the Host—</w:t>
      </w:r>
    </w:p>
    <w:p w14:paraId="4B68479F" w14:textId="77777777" w:rsidR="008C5288" w:rsidRDefault="003A07F1">
      <w:pPr>
        <w:pBdr>
          <w:top w:val="nil"/>
          <w:left w:val="nil"/>
          <w:bottom w:val="nil"/>
          <w:right w:val="nil"/>
          <w:between w:val="nil"/>
        </w:pBdr>
        <w:spacing w:before="41"/>
        <w:ind w:left="104" w:right="698"/>
        <w:jc w:val="both"/>
        <w:rPr>
          <w:color w:val="000000"/>
        </w:rPr>
      </w:pPr>
      <w:proofErr w:type="spellStart"/>
      <w:r>
        <w:rPr>
          <w:color w:val="000000"/>
        </w:rPr>
        <w:t>'Tis</w:t>
      </w:r>
      <w:proofErr w:type="spellEnd"/>
      <w:r>
        <w:rPr>
          <w:color w:val="000000"/>
        </w:rPr>
        <w:t xml:space="preserve"> Units—make the Swarm—</w:t>
      </w:r>
    </w:p>
    <w:p w14:paraId="7A90797F" w14:textId="77777777" w:rsidR="008C5288" w:rsidRDefault="008C5288">
      <w:pPr>
        <w:spacing w:before="8" w:line="140" w:lineRule="auto"/>
        <w:rPr>
          <w:sz w:val="14"/>
          <w:szCs w:val="14"/>
        </w:rPr>
      </w:pPr>
    </w:p>
    <w:p w14:paraId="1391FC11" w14:textId="77777777" w:rsidR="008C5288" w:rsidRDefault="008C5288">
      <w:pPr>
        <w:spacing w:line="200" w:lineRule="auto"/>
        <w:rPr>
          <w:sz w:val="20"/>
          <w:szCs w:val="20"/>
        </w:rPr>
      </w:pPr>
    </w:p>
    <w:p w14:paraId="627FE6A0" w14:textId="77777777" w:rsidR="008C5288" w:rsidRDefault="003A07F1">
      <w:pPr>
        <w:pBdr>
          <w:top w:val="nil"/>
          <w:left w:val="nil"/>
          <w:bottom w:val="nil"/>
          <w:right w:val="nil"/>
          <w:between w:val="nil"/>
        </w:pBdr>
        <w:spacing w:line="276" w:lineRule="auto"/>
        <w:ind w:left="103" w:right="660"/>
        <w:rPr>
          <w:color w:val="000000"/>
        </w:rPr>
      </w:pPr>
      <w:r>
        <w:rPr>
          <w:color w:val="000000"/>
        </w:rPr>
        <w:t>A Small Leech—on the Vitals— The sliver, in the Lung—</w:t>
      </w:r>
    </w:p>
    <w:p w14:paraId="5FBF68C8" w14:textId="77777777" w:rsidR="008C5288" w:rsidRDefault="003A07F1">
      <w:pPr>
        <w:pBdr>
          <w:top w:val="nil"/>
          <w:left w:val="nil"/>
          <w:bottom w:val="nil"/>
          <w:right w:val="nil"/>
          <w:between w:val="nil"/>
        </w:pBdr>
        <w:spacing w:line="267" w:lineRule="auto"/>
        <w:ind w:left="103" w:right="753"/>
        <w:jc w:val="both"/>
        <w:rPr>
          <w:color w:val="000000"/>
        </w:rPr>
      </w:pPr>
      <w:r>
        <w:rPr>
          <w:color w:val="000000"/>
        </w:rPr>
        <w:t>The Bung out—of an Artery—</w:t>
      </w:r>
    </w:p>
    <w:p w14:paraId="4D23A6A2" w14:textId="77777777" w:rsidR="008C5288" w:rsidRDefault="003A07F1">
      <w:pPr>
        <w:pBdr>
          <w:top w:val="nil"/>
          <w:left w:val="nil"/>
          <w:bottom w:val="nil"/>
          <w:right w:val="nil"/>
          <w:between w:val="nil"/>
        </w:pBdr>
        <w:spacing w:before="39"/>
        <w:ind w:left="103" w:right="517"/>
        <w:jc w:val="both"/>
        <w:rPr>
          <w:color w:val="000000"/>
        </w:rPr>
      </w:pPr>
      <w:r>
        <w:rPr>
          <w:color w:val="000000"/>
        </w:rPr>
        <w:t>Are scarce accounted—Harms—</w:t>
      </w:r>
    </w:p>
    <w:p w14:paraId="6BBC76DB" w14:textId="77777777" w:rsidR="008C5288" w:rsidRDefault="008C5288">
      <w:pPr>
        <w:spacing w:before="9" w:line="140" w:lineRule="auto"/>
        <w:rPr>
          <w:sz w:val="14"/>
          <w:szCs w:val="14"/>
        </w:rPr>
      </w:pPr>
    </w:p>
    <w:p w14:paraId="38289FE0" w14:textId="77777777" w:rsidR="008C5288" w:rsidRDefault="008C5288">
      <w:pPr>
        <w:spacing w:line="200" w:lineRule="auto"/>
        <w:rPr>
          <w:sz w:val="20"/>
          <w:szCs w:val="20"/>
        </w:rPr>
      </w:pPr>
    </w:p>
    <w:p w14:paraId="098A3902" w14:textId="77777777" w:rsidR="008C5288" w:rsidRDefault="003A07F1">
      <w:pPr>
        <w:pBdr>
          <w:top w:val="nil"/>
          <w:left w:val="nil"/>
          <w:bottom w:val="nil"/>
          <w:right w:val="nil"/>
          <w:between w:val="nil"/>
        </w:pBdr>
        <w:ind w:left="103" w:right="1390"/>
        <w:jc w:val="both"/>
        <w:rPr>
          <w:color w:val="000000"/>
        </w:rPr>
      </w:pPr>
      <w:r>
        <w:rPr>
          <w:color w:val="000000"/>
        </w:rPr>
        <w:t>Yet might—by relation</w:t>
      </w:r>
    </w:p>
    <w:p w14:paraId="16B9B308" w14:textId="77777777" w:rsidR="008C5288" w:rsidRDefault="003A07F1">
      <w:pPr>
        <w:pBdr>
          <w:top w:val="nil"/>
          <w:left w:val="nil"/>
          <w:bottom w:val="nil"/>
          <w:right w:val="nil"/>
          <w:between w:val="nil"/>
        </w:pBdr>
        <w:spacing w:before="41"/>
        <w:ind w:left="103" w:right="1072"/>
        <w:jc w:val="both"/>
        <w:rPr>
          <w:color w:val="000000"/>
        </w:rPr>
      </w:pPr>
      <w:r>
        <w:rPr>
          <w:color w:val="000000"/>
        </w:rPr>
        <w:t xml:space="preserve">To that </w:t>
      </w:r>
      <w:proofErr w:type="spellStart"/>
      <w:r>
        <w:rPr>
          <w:color w:val="000000"/>
        </w:rPr>
        <w:t>Repealless</w:t>
      </w:r>
      <w:proofErr w:type="spellEnd"/>
      <w:r>
        <w:rPr>
          <w:color w:val="000000"/>
        </w:rPr>
        <w:t xml:space="preserve"> thing—</w:t>
      </w:r>
    </w:p>
    <w:p w14:paraId="6D16014F" w14:textId="77777777" w:rsidR="008C5288" w:rsidRDefault="003A07F1">
      <w:pPr>
        <w:pBdr>
          <w:top w:val="nil"/>
          <w:left w:val="nil"/>
          <w:bottom w:val="nil"/>
          <w:right w:val="nil"/>
          <w:between w:val="nil"/>
        </w:pBdr>
        <w:spacing w:before="39" w:line="275" w:lineRule="auto"/>
        <w:ind w:left="103" w:right="876"/>
        <w:rPr>
          <w:color w:val="000000"/>
        </w:rPr>
      </w:pPr>
      <w:r>
        <w:rPr>
          <w:color w:val="000000"/>
        </w:rPr>
        <w:t>A Being—impotent to end— When once it has begun—</w:t>
      </w:r>
    </w:p>
    <w:p w14:paraId="003D37E0" w14:textId="77777777" w:rsidR="008C5288" w:rsidRDefault="008C5288">
      <w:pPr>
        <w:spacing w:before="8" w:line="120" w:lineRule="auto"/>
        <w:rPr>
          <w:sz w:val="12"/>
          <w:szCs w:val="12"/>
        </w:rPr>
      </w:pPr>
    </w:p>
    <w:p w14:paraId="47954FBC" w14:textId="77777777" w:rsidR="008C5288" w:rsidRDefault="008C5288">
      <w:pPr>
        <w:spacing w:line="200" w:lineRule="auto"/>
        <w:rPr>
          <w:sz w:val="20"/>
          <w:szCs w:val="20"/>
        </w:rPr>
      </w:pPr>
    </w:p>
    <w:p w14:paraId="4620C474" w14:textId="77777777" w:rsidR="008C5288" w:rsidRDefault="008C5288">
      <w:pPr>
        <w:spacing w:line="200" w:lineRule="auto"/>
        <w:rPr>
          <w:sz w:val="20"/>
          <w:szCs w:val="20"/>
        </w:rPr>
      </w:pPr>
    </w:p>
    <w:p w14:paraId="721D603E" w14:textId="77777777" w:rsidR="008C5288" w:rsidRDefault="008C5288">
      <w:pPr>
        <w:spacing w:line="200" w:lineRule="auto"/>
        <w:rPr>
          <w:sz w:val="20"/>
          <w:szCs w:val="20"/>
        </w:rPr>
      </w:pPr>
    </w:p>
    <w:p w14:paraId="6C021D03" w14:textId="77777777" w:rsidR="008C5288" w:rsidRDefault="008C5288">
      <w:pPr>
        <w:spacing w:line="200" w:lineRule="auto"/>
        <w:rPr>
          <w:sz w:val="20"/>
          <w:szCs w:val="20"/>
        </w:rPr>
      </w:pPr>
    </w:p>
    <w:p w14:paraId="281FEAE9" w14:textId="77777777" w:rsidR="008C5288" w:rsidRDefault="003A07F1">
      <w:pPr>
        <w:pBdr>
          <w:top w:val="nil"/>
          <w:left w:val="nil"/>
          <w:bottom w:val="nil"/>
          <w:right w:val="nil"/>
          <w:between w:val="nil"/>
        </w:pBdr>
        <w:spacing w:line="275" w:lineRule="auto"/>
        <w:ind w:left="103" w:right="936"/>
        <w:rPr>
          <w:color w:val="000000"/>
        </w:rPr>
      </w:pPr>
      <w:r>
        <w:rPr>
          <w:color w:val="000000"/>
        </w:rPr>
        <w:t>This Merit hath the worst— It cannot be again—</w:t>
      </w:r>
    </w:p>
    <w:p w14:paraId="6B83B8FE" w14:textId="77777777" w:rsidR="008C5288" w:rsidRDefault="003A07F1">
      <w:pPr>
        <w:pBdr>
          <w:top w:val="nil"/>
          <w:left w:val="nil"/>
          <w:bottom w:val="nil"/>
          <w:right w:val="nil"/>
          <w:between w:val="nil"/>
        </w:pBdr>
        <w:ind w:left="103" w:right="850"/>
        <w:jc w:val="both"/>
        <w:rPr>
          <w:color w:val="000000"/>
        </w:rPr>
      </w:pPr>
      <w:r>
        <w:rPr>
          <w:color w:val="000000"/>
        </w:rPr>
        <w:t>When Fate hath taunted last</w:t>
      </w:r>
    </w:p>
    <w:p w14:paraId="375CEC00" w14:textId="77777777" w:rsidR="008C5288" w:rsidRDefault="003A07F1">
      <w:pPr>
        <w:pBdr>
          <w:top w:val="nil"/>
          <w:left w:val="nil"/>
          <w:bottom w:val="nil"/>
          <w:right w:val="nil"/>
          <w:between w:val="nil"/>
        </w:pBdr>
        <w:spacing w:before="41"/>
        <w:ind w:left="103" w:right="444"/>
        <w:jc w:val="both"/>
        <w:rPr>
          <w:color w:val="000000"/>
        </w:rPr>
      </w:pPr>
      <w:r>
        <w:rPr>
          <w:color w:val="000000"/>
        </w:rPr>
        <w:t>And thrown Her furthest Stone—</w:t>
      </w:r>
    </w:p>
    <w:p w14:paraId="02D67C11" w14:textId="77777777" w:rsidR="008C5288" w:rsidRDefault="008C5288">
      <w:pPr>
        <w:spacing w:before="9" w:line="140" w:lineRule="auto"/>
        <w:rPr>
          <w:sz w:val="14"/>
          <w:szCs w:val="14"/>
        </w:rPr>
      </w:pPr>
    </w:p>
    <w:p w14:paraId="79625743" w14:textId="77777777" w:rsidR="008C5288" w:rsidRDefault="008C5288">
      <w:pPr>
        <w:spacing w:line="200" w:lineRule="auto"/>
        <w:rPr>
          <w:sz w:val="20"/>
          <w:szCs w:val="20"/>
        </w:rPr>
      </w:pPr>
    </w:p>
    <w:p w14:paraId="4CBAA34C" w14:textId="77777777" w:rsidR="008C5288" w:rsidRDefault="003A07F1">
      <w:pPr>
        <w:pBdr>
          <w:top w:val="nil"/>
          <w:left w:val="nil"/>
          <w:bottom w:val="nil"/>
          <w:right w:val="nil"/>
          <w:between w:val="nil"/>
        </w:pBdr>
        <w:spacing w:line="275" w:lineRule="auto"/>
        <w:ind w:left="103" w:right="22"/>
        <w:rPr>
          <w:color w:val="000000"/>
        </w:rPr>
      </w:pPr>
      <w:r>
        <w:rPr>
          <w:color w:val="000000"/>
        </w:rPr>
        <w:t>The Maimed may pause, and breathe, And glance securely round—</w:t>
      </w:r>
    </w:p>
    <w:p w14:paraId="2F17720D" w14:textId="77777777" w:rsidR="008C5288" w:rsidRDefault="003A07F1">
      <w:pPr>
        <w:pBdr>
          <w:top w:val="nil"/>
          <w:left w:val="nil"/>
          <w:bottom w:val="nil"/>
          <w:right w:val="nil"/>
          <w:between w:val="nil"/>
        </w:pBdr>
        <w:spacing w:line="276" w:lineRule="auto"/>
        <w:ind w:left="103" w:right="828"/>
        <w:rPr>
          <w:color w:val="000000"/>
        </w:rPr>
      </w:pPr>
      <w:r>
        <w:rPr>
          <w:color w:val="000000"/>
        </w:rPr>
        <w:t>The Deer attracts no further Than it resists—the Hound—</w:t>
      </w:r>
    </w:p>
    <w:p w14:paraId="317F3597" w14:textId="77777777" w:rsidR="008C5288" w:rsidRDefault="003A07F1">
      <w:pPr>
        <w:pBdr>
          <w:top w:val="nil"/>
          <w:left w:val="nil"/>
          <w:bottom w:val="nil"/>
          <w:right w:val="nil"/>
          <w:between w:val="nil"/>
        </w:pBdr>
        <w:spacing w:before="55" w:line="275" w:lineRule="auto"/>
        <w:ind w:left="103" w:right="3463"/>
        <w:rPr>
          <w:color w:val="000000"/>
        </w:rPr>
      </w:pPr>
      <w:r>
        <w:br w:type="column"/>
      </w:r>
      <w:r>
        <w:rPr>
          <w:color w:val="000000"/>
        </w:rPr>
        <w:lastRenderedPageBreak/>
        <w:t xml:space="preserve">A wounded deer leaps highest, </w:t>
      </w:r>
      <w:proofErr w:type="gramStart"/>
      <w:r>
        <w:rPr>
          <w:color w:val="000000"/>
        </w:rPr>
        <w:t>I've</w:t>
      </w:r>
      <w:proofErr w:type="gramEnd"/>
      <w:r>
        <w:rPr>
          <w:color w:val="000000"/>
        </w:rPr>
        <w:t xml:space="preserve"> heard the hunter tell;</w:t>
      </w:r>
    </w:p>
    <w:p w14:paraId="7837A5AA" w14:textId="77777777" w:rsidR="008C5288" w:rsidRDefault="003A07F1">
      <w:pPr>
        <w:pBdr>
          <w:top w:val="nil"/>
          <w:left w:val="nil"/>
          <w:bottom w:val="nil"/>
          <w:right w:val="nil"/>
          <w:between w:val="nil"/>
        </w:pBdr>
        <w:spacing w:line="276" w:lineRule="auto"/>
        <w:ind w:left="103" w:right="3666"/>
        <w:rPr>
          <w:color w:val="000000"/>
        </w:rPr>
      </w:pPr>
      <w:proofErr w:type="spellStart"/>
      <w:r>
        <w:rPr>
          <w:color w:val="000000"/>
        </w:rPr>
        <w:t>'Tis</w:t>
      </w:r>
      <w:proofErr w:type="spellEnd"/>
      <w:r>
        <w:rPr>
          <w:color w:val="000000"/>
        </w:rPr>
        <w:t xml:space="preserve"> but the ecstasy of death, And then the brake is still.</w:t>
      </w:r>
    </w:p>
    <w:p w14:paraId="09DB535D" w14:textId="77777777" w:rsidR="008C5288" w:rsidRDefault="008C5288">
      <w:pPr>
        <w:spacing w:before="7" w:line="100" w:lineRule="auto"/>
        <w:rPr>
          <w:sz w:val="10"/>
          <w:szCs w:val="10"/>
        </w:rPr>
      </w:pPr>
    </w:p>
    <w:p w14:paraId="3E19B9C7" w14:textId="77777777" w:rsidR="008C5288" w:rsidRDefault="008C5288">
      <w:pPr>
        <w:spacing w:line="200" w:lineRule="auto"/>
        <w:rPr>
          <w:sz w:val="20"/>
          <w:szCs w:val="20"/>
        </w:rPr>
      </w:pPr>
    </w:p>
    <w:p w14:paraId="7BF8DA76" w14:textId="77777777" w:rsidR="008C5288" w:rsidRDefault="003A07F1">
      <w:pPr>
        <w:pBdr>
          <w:top w:val="nil"/>
          <w:left w:val="nil"/>
          <w:bottom w:val="nil"/>
          <w:right w:val="nil"/>
          <w:between w:val="nil"/>
        </w:pBdr>
        <w:spacing w:line="276" w:lineRule="auto"/>
        <w:ind w:left="103" w:right="3376"/>
        <w:rPr>
          <w:color w:val="000000"/>
        </w:rPr>
      </w:pPr>
      <w:r>
        <w:rPr>
          <w:color w:val="000000"/>
        </w:rPr>
        <w:t>The smitten rock that gushes, The trampled steel that springs: A cheek is always redder</w:t>
      </w:r>
    </w:p>
    <w:p w14:paraId="14E1D289" w14:textId="77777777" w:rsidR="008C5288" w:rsidRDefault="003A07F1">
      <w:pPr>
        <w:pBdr>
          <w:top w:val="nil"/>
          <w:left w:val="nil"/>
          <w:bottom w:val="nil"/>
          <w:right w:val="nil"/>
          <w:between w:val="nil"/>
        </w:pBdr>
        <w:ind w:left="103"/>
        <w:rPr>
          <w:color w:val="000000"/>
        </w:rPr>
      </w:pPr>
      <w:r>
        <w:rPr>
          <w:color w:val="000000"/>
        </w:rPr>
        <w:t>Just where the hectic stings!</w:t>
      </w:r>
    </w:p>
    <w:p w14:paraId="36569A60" w14:textId="77777777" w:rsidR="008C5288" w:rsidRDefault="008C5288">
      <w:pPr>
        <w:spacing w:before="8" w:line="140" w:lineRule="auto"/>
        <w:rPr>
          <w:sz w:val="14"/>
          <w:szCs w:val="14"/>
        </w:rPr>
      </w:pPr>
    </w:p>
    <w:p w14:paraId="336D2F17" w14:textId="77777777" w:rsidR="008C5288" w:rsidRDefault="008C5288">
      <w:pPr>
        <w:spacing w:line="200" w:lineRule="auto"/>
        <w:rPr>
          <w:sz w:val="20"/>
          <w:szCs w:val="20"/>
        </w:rPr>
      </w:pPr>
    </w:p>
    <w:p w14:paraId="7EB45381" w14:textId="77777777" w:rsidR="008C5288" w:rsidRDefault="003A07F1">
      <w:pPr>
        <w:pBdr>
          <w:top w:val="nil"/>
          <w:left w:val="nil"/>
          <w:bottom w:val="nil"/>
          <w:right w:val="nil"/>
          <w:between w:val="nil"/>
        </w:pBdr>
        <w:spacing w:line="276" w:lineRule="auto"/>
        <w:ind w:left="103" w:right="3995"/>
        <w:rPr>
          <w:color w:val="000000"/>
        </w:rPr>
      </w:pPr>
      <w:r>
        <w:rPr>
          <w:color w:val="000000"/>
        </w:rPr>
        <w:t>Mirth is mail of anguish, In which its cautious arm</w:t>
      </w:r>
    </w:p>
    <w:p w14:paraId="66F46702" w14:textId="77777777" w:rsidR="008C5288" w:rsidRDefault="003A07F1">
      <w:pPr>
        <w:pBdr>
          <w:top w:val="nil"/>
          <w:left w:val="nil"/>
          <w:bottom w:val="nil"/>
          <w:right w:val="nil"/>
          <w:between w:val="nil"/>
        </w:pBdr>
        <w:spacing w:line="267" w:lineRule="auto"/>
        <w:ind w:left="103"/>
        <w:rPr>
          <w:color w:val="000000"/>
        </w:rPr>
      </w:pPr>
      <w:r>
        <w:rPr>
          <w:color w:val="000000"/>
        </w:rPr>
        <w:t>Lest anybody spy the blood</w:t>
      </w:r>
    </w:p>
    <w:p w14:paraId="4920AE56" w14:textId="77777777" w:rsidR="008C5288" w:rsidRDefault="003A07F1">
      <w:pPr>
        <w:pBdr>
          <w:top w:val="nil"/>
          <w:left w:val="nil"/>
          <w:bottom w:val="nil"/>
          <w:right w:val="nil"/>
          <w:between w:val="nil"/>
        </w:pBdr>
        <w:spacing w:before="39"/>
        <w:ind w:left="103"/>
        <w:rPr>
          <w:color w:val="000000"/>
        </w:rPr>
      </w:pPr>
      <w:proofErr w:type="gramStart"/>
      <w:r>
        <w:rPr>
          <w:color w:val="000000"/>
        </w:rPr>
        <w:t>And,</w:t>
      </w:r>
      <w:proofErr w:type="gramEnd"/>
      <w:r>
        <w:rPr>
          <w:color w:val="000000"/>
        </w:rPr>
        <w:t xml:space="preserve"> "you're hurt" exclaim</w:t>
      </w:r>
    </w:p>
    <w:p w14:paraId="05CD07B1" w14:textId="77777777" w:rsidR="008C5288" w:rsidRDefault="003A07F1">
      <w:pPr>
        <w:pBdr>
          <w:top w:val="nil"/>
          <w:left w:val="nil"/>
          <w:bottom w:val="nil"/>
          <w:right w:val="nil"/>
          <w:between w:val="nil"/>
        </w:pBdr>
        <w:spacing w:before="41" w:line="275" w:lineRule="auto"/>
        <w:ind w:left="103" w:right="3433"/>
        <w:rPr>
          <w:color w:val="000000"/>
        </w:rPr>
      </w:pPr>
      <w:r>
        <w:rPr>
          <w:color w:val="000000"/>
        </w:rPr>
        <w:t>I never hear the word “Escape” Without a quicker blood,</w:t>
      </w:r>
    </w:p>
    <w:p w14:paraId="25ACBABD" w14:textId="77777777" w:rsidR="008C5288" w:rsidRDefault="003A07F1">
      <w:pPr>
        <w:pBdr>
          <w:top w:val="nil"/>
          <w:left w:val="nil"/>
          <w:bottom w:val="nil"/>
          <w:right w:val="nil"/>
          <w:between w:val="nil"/>
        </w:pBdr>
        <w:spacing w:before="1" w:line="275" w:lineRule="auto"/>
        <w:ind w:left="104" w:right="4120"/>
        <w:rPr>
          <w:color w:val="000000"/>
        </w:rPr>
      </w:pPr>
      <w:r>
        <w:rPr>
          <w:color w:val="000000"/>
        </w:rPr>
        <w:t>A sudden expectation – A flying attitude!</w:t>
      </w:r>
    </w:p>
    <w:p w14:paraId="6E84A94B" w14:textId="77777777" w:rsidR="008C5288" w:rsidRDefault="008C5288">
      <w:pPr>
        <w:spacing w:before="10" w:line="100" w:lineRule="auto"/>
        <w:rPr>
          <w:sz w:val="10"/>
          <w:szCs w:val="10"/>
        </w:rPr>
      </w:pPr>
    </w:p>
    <w:p w14:paraId="725F8AC5" w14:textId="77777777" w:rsidR="008C5288" w:rsidRDefault="008C5288">
      <w:pPr>
        <w:spacing w:line="200" w:lineRule="auto"/>
        <w:rPr>
          <w:sz w:val="20"/>
          <w:szCs w:val="20"/>
        </w:rPr>
      </w:pPr>
    </w:p>
    <w:p w14:paraId="565B9064" w14:textId="77777777" w:rsidR="008C5288" w:rsidRDefault="003A07F1">
      <w:pPr>
        <w:pBdr>
          <w:top w:val="nil"/>
          <w:left w:val="nil"/>
          <w:bottom w:val="nil"/>
          <w:right w:val="nil"/>
          <w:between w:val="nil"/>
        </w:pBdr>
        <w:spacing w:line="276" w:lineRule="auto"/>
        <w:ind w:left="104" w:right="3640"/>
        <w:rPr>
          <w:color w:val="000000"/>
        </w:rPr>
      </w:pPr>
      <w:r>
        <w:rPr>
          <w:color w:val="000000"/>
        </w:rPr>
        <w:t>I never hear of prisons broad By soldiers battered down, But I tug childish at my bars Only to fail again!</w:t>
      </w:r>
    </w:p>
    <w:p w14:paraId="11BF2AAA" w14:textId="77777777" w:rsidR="008C5288" w:rsidRDefault="008C5288">
      <w:pPr>
        <w:spacing w:line="200" w:lineRule="auto"/>
        <w:rPr>
          <w:sz w:val="20"/>
          <w:szCs w:val="20"/>
        </w:rPr>
      </w:pPr>
    </w:p>
    <w:p w14:paraId="6DD48988" w14:textId="77777777" w:rsidR="008C5288" w:rsidRDefault="008C5288">
      <w:pPr>
        <w:spacing w:line="200" w:lineRule="auto"/>
        <w:rPr>
          <w:sz w:val="20"/>
          <w:szCs w:val="20"/>
        </w:rPr>
      </w:pPr>
    </w:p>
    <w:p w14:paraId="0DAD1514" w14:textId="77777777" w:rsidR="008C5288" w:rsidRDefault="008C5288">
      <w:pPr>
        <w:spacing w:line="200" w:lineRule="auto"/>
        <w:rPr>
          <w:sz w:val="20"/>
          <w:szCs w:val="20"/>
        </w:rPr>
      </w:pPr>
    </w:p>
    <w:p w14:paraId="440E5EAE" w14:textId="77777777" w:rsidR="008C5288" w:rsidRDefault="008C5288">
      <w:pPr>
        <w:spacing w:line="200" w:lineRule="auto"/>
        <w:rPr>
          <w:sz w:val="20"/>
          <w:szCs w:val="20"/>
        </w:rPr>
      </w:pPr>
    </w:p>
    <w:p w14:paraId="76531ED0" w14:textId="77777777" w:rsidR="008C5288" w:rsidRDefault="008C5288">
      <w:pPr>
        <w:spacing w:line="200" w:lineRule="auto"/>
        <w:rPr>
          <w:sz w:val="20"/>
          <w:szCs w:val="20"/>
        </w:rPr>
      </w:pPr>
    </w:p>
    <w:p w14:paraId="6DD1F716" w14:textId="77777777" w:rsidR="008C5288" w:rsidRDefault="008C5288">
      <w:pPr>
        <w:spacing w:line="200" w:lineRule="auto"/>
        <w:rPr>
          <w:sz w:val="20"/>
          <w:szCs w:val="20"/>
        </w:rPr>
      </w:pPr>
    </w:p>
    <w:p w14:paraId="2B010BFE" w14:textId="77777777" w:rsidR="008C5288" w:rsidRDefault="008C5288">
      <w:pPr>
        <w:spacing w:line="200" w:lineRule="auto"/>
        <w:rPr>
          <w:sz w:val="20"/>
          <w:szCs w:val="20"/>
        </w:rPr>
      </w:pPr>
    </w:p>
    <w:p w14:paraId="6235D2A2" w14:textId="77777777" w:rsidR="008C5288" w:rsidRDefault="008C5288">
      <w:pPr>
        <w:spacing w:line="200" w:lineRule="auto"/>
        <w:rPr>
          <w:sz w:val="20"/>
          <w:szCs w:val="20"/>
        </w:rPr>
      </w:pPr>
    </w:p>
    <w:p w14:paraId="45DE7601" w14:textId="77777777" w:rsidR="008C5288" w:rsidRDefault="008C5288">
      <w:pPr>
        <w:spacing w:line="200" w:lineRule="auto"/>
        <w:rPr>
          <w:sz w:val="20"/>
          <w:szCs w:val="20"/>
        </w:rPr>
      </w:pPr>
    </w:p>
    <w:p w14:paraId="0261E673" w14:textId="77777777" w:rsidR="008C5288" w:rsidRDefault="008C5288">
      <w:pPr>
        <w:spacing w:before="17" w:line="280" w:lineRule="auto"/>
        <w:rPr>
          <w:sz w:val="28"/>
          <w:szCs w:val="28"/>
        </w:rPr>
      </w:pPr>
    </w:p>
    <w:p w14:paraId="24C5E7AE" w14:textId="77777777" w:rsidR="008C5288" w:rsidRDefault="003A07F1">
      <w:pPr>
        <w:rPr>
          <w:rFonts w:ascii="Georgia" w:eastAsia="Georgia" w:hAnsi="Georgia" w:cs="Georgia"/>
          <w:sz w:val="16"/>
          <w:szCs w:val="16"/>
        </w:rPr>
      </w:pPr>
      <w:r>
        <w:br w:type="page"/>
      </w:r>
    </w:p>
    <w:p w14:paraId="5755BFEB" w14:textId="77777777" w:rsidR="008C5288" w:rsidRDefault="008C5288">
      <w:pPr>
        <w:ind w:left="572"/>
        <w:rPr>
          <w:rFonts w:ascii="Georgia" w:eastAsia="Georgia" w:hAnsi="Georgia" w:cs="Georgia"/>
          <w:sz w:val="16"/>
          <w:szCs w:val="16"/>
        </w:rPr>
        <w:sectPr w:rsidR="008C5288" w:rsidSect="003A07F1">
          <w:type w:val="continuous"/>
          <w:pgSz w:w="15840" w:h="12240"/>
          <w:pgMar w:top="820" w:right="1340" w:bottom="680" w:left="760" w:header="720" w:footer="720" w:gutter="0"/>
          <w:cols w:space="720"/>
        </w:sectPr>
      </w:pPr>
    </w:p>
    <w:p w14:paraId="0FB06C89" w14:textId="77777777" w:rsidR="008C5288" w:rsidRDefault="003A07F1">
      <w:pPr>
        <w:pStyle w:val="Heading2"/>
        <w:ind w:firstLine="104"/>
        <w:rPr>
          <w:sz w:val="28"/>
          <w:szCs w:val="28"/>
        </w:rPr>
      </w:pPr>
      <w:bookmarkStart w:id="1" w:name="_heading=h.gjdgxs" w:colFirst="0" w:colLast="0"/>
      <w:bookmarkEnd w:id="1"/>
      <w:r>
        <w:rPr>
          <w:sz w:val="28"/>
          <w:szCs w:val="28"/>
        </w:rPr>
        <w:lastRenderedPageBreak/>
        <w:t>Appendix D: Selected Vocabulary List</w:t>
      </w:r>
    </w:p>
    <w:p w14:paraId="7E406A94" w14:textId="77777777" w:rsidR="008C5288" w:rsidRDefault="008C5288">
      <w:pPr>
        <w:pStyle w:val="Heading2"/>
        <w:ind w:firstLine="104"/>
        <w:jc w:val="center"/>
        <w:rPr>
          <w:b w:val="0"/>
          <w:sz w:val="32"/>
          <w:szCs w:val="32"/>
        </w:rPr>
      </w:pPr>
    </w:p>
    <w:p w14:paraId="0845B36B" w14:textId="77777777" w:rsidR="008C5288" w:rsidRDefault="003A07F1">
      <w:pPr>
        <w:rPr>
          <w:b/>
          <w:u w:val="single"/>
        </w:rPr>
      </w:pPr>
      <w:r>
        <w:rPr>
          <w:b/>
          <w:u w:val="single"/>
        </w:rPr>
        <w:t>The role of vocabulary in this lesson set:</w:t>
      </w:r>
    </w:p>
    <w:p w14:paraId="7500C8E3" w14:textId="77777777" w:rsidR="008C5288" w:rsidRDefault="003A07F1">
      <w:r>
        <w:t>The chart below lists the vocabulary words the teachers who wrote this lesson identified as important to understanding the text for this lesson.</w:t>
      </w:r>
    </w:p>
    <w:p w14:paraId="3A27B56F" w14:textId="77777777" w:rsidR="008C5288" w:rsidRDefault="008C5288"/>
    <w:p w14:paraId="20683EAA" w14:textId="77777777" w:rsidR="008C5288" w:rsidRDefault="003A07F1">
      <w:r>
        <w:rPr>
          <w:b/>
        </w:rPr>
        <w:t>It is important to note the very high number of words recommended for instruction in these passages</w:t>
      </w:r>
      <w: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5A38C358" w14:textId="77777777" w:rsidR="008C5288" w:rsidRDefault="008C5288"/>
    <w:p w14:paraId="4EAADAAA" w14:textId="77777777" w:rsidR="008C5288" w:rsidRDefault="003A07F1">
      <w:pPr>
        <w:rPr>
          <w:b/>
        </w:rPr>
      </w:pPr>
      <w:r>
        <w:rPr>
          <w:b/>
        </w:rPr>
        <w:t>The organization of the charts below:</w:t>
      </w:r>
    </w:p>
    <w:p w14:paraId="0B93817B" w14:textId="77777777" w:rsidR="008C5288" w:rsidRDefault="008C5288">
      <w:pPr>
        <w:rPr>
          <w:b/>
        </w:rPr>
      </w:pPr>
    </w:p>
    <w:p w14:paraId="34DAF75E" w14:textId="77777777" w:rsidR="008C5288" w:rsidRDefault="003A07F1">
      <w:r>
        <w:t>Each vocabulary word below has been categorized based on the question: “</w:t>
      </w:r>
      <w:r>
        <w:rPr>
          <w:b/>
        </w:rPr>
        <w:t>Can students infer the meaning of the word from context?”</w:t>
      </w:r>
    </w:p>
    <w:p w14:paraId="4F50A704" w14:textId="77777777" w:rsidR="008C5288" w:rsidRDefault="008C5288"/>
    <w:p w14:paraId="6424246F" w14:textId="77777777" w:rsidR="008C5288" w:rsidRDefault="003A07F1">
      <w:r>
        <w:t xml:space="preserve">The definitions of many words can be inferred in part or in whole from context, and practice with inferring word meanings is an integral part of instruction. The words in the first group have meanings which </w:t>
      </w:r>
      <w:r>
        <w:rPr>
          <w:b/>
        </w:rPr>
        <w:t>can be inferred from context</w:t>
      </w:r>
      <w:r>
        <w:t xml:space="preserve"> within the text. Words in this category are printed in </w:t>
      </w:r>
      <w:r>
        <w:rPr>
          <w:b/>
        </w:rPr>
        <w:t>bold</w:t>
      </w:r>
      <w:r>
        <w:t xml:space="preserve"> below and in the scaffolded version of the student text provided above. Definitions for these words have not been provided here; instead of directly providing definitions for these words draw students’ attention to </w:t>
      </w:r>
      <w:proofErr w:type="gramStart"/>
      <w:r>
        <w:t>these word</w:t>
      </w:r>
      <w:proofErr w:type="gramEnd"/>
      <w:r>
        <w:t xml:space="preserve"> and ask them to try to infer the meaning.  </w:t>
      </w:r>
    </w:p>
    <w:p w14:paraId="5996AA50" w14:textId="77777777" w:rsidR="008C5288" w:rsidRDefault="008C5288"/>
    <w:p w14:paraId="04109FCD" w14:textId="77777777" w:rsidR="008C5288" w:rsidRDefault="003A07F1">
      <w:pPr>
        <w:pStyle w:val="Heading2"/>
        <w:ind w:left="0"/>
      </w:pPr>
      <w:r>
        <w:t xml:space="preserve">Words in the second group have meanings, or are being used in ways, which </w:t>
      </w:r>
      <w:r>
        <w:rPr>
          <w:u w:val="single"/>
        </w:rPr>
        <w:t>cannot reasonably be inferred from context</w:t>
      </w:r>
      <w:r>
        <w:t xml:space="preserve"> within the text alone. These words are printed in </w:t>
      </w:r>
      <w:r>
        <w:rPr>
          <w:u w:val="single"/>
        </w:rPr>
        <w:t>underline</w:t>
      </w:r>
      <w:r>
        <w:t>, here and in the text, and their definitions are provided in the margins of the text for student reference.</w:t>
      </w:r>
    </w:p>
    <w:p w14:paraId="0CCF1BB2" w14:textId="77777777" w:rsidR="008C5288" w:rsidRDefault="008C5288">
      <w:pPr>
        <w:rPr>
          <w:b/>
        </w:rPr>
      </w:pPr>
    </w:p>
    <w:p w14:paraId="00663331" w14:textId="77777777" w:rsidR="008C5288" w:rsidRDefault="003A07F1">
      <w:r>
        <w:rPr>
          <w:b/>
        </w:rPr>
        <w:t>Determining which words to spend more time on</w:t>
      </w:r>
    </w:p>
    <w:p w14:paraId="6BC682C4" w14:textId="77777777" w:rsidR="008C5288" w:rsidRDefault="008C5288">
      <w:pPr>
        <w:rPr>
          <w:b/>
        </w:rPr>
      </w:pPr>
    </w:p>
    <w:p w14:paraId="39937A3D" w14:textId="77777777" w:rsidR="008C5288" w:rsidRDefault="003A07F1">
      <w: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69C540B6" w14:textId="77777777" w:rsidR="008C5288" w:rsidRDefault="008C5288"/>
    <w:p w14:paraId="4F507C0E" w14:textId="77777777" w:rsidR="008C5288" w:rsidRDefault="003A07F1">
      <w:r>
        <w:rPr>
          <w:b/>
        </w:rPr>
        <w:t xml:space="preserve">Quicker and easier to learn </w:t>
      </w:r>
      <w:r>
        <w:t xml:space="preserve">— words that are concrete, have only one meaning, or are limited to a specific topic area, such as fires or the ocean etc. These words should be addressed </w:t>
      </w:r>
      <w:proofErr w:type="gramStart"/>
      <w:r>
        <w:t>swiftly, when</w:t>
      </w:r>
      <w:proofErr w:type="gramEnd"/>
      <w:r>
        <w:t xml:space="preserve"> they are encountered and only as needed.</w:t>
      </w:r>
    </w:p>
    <w:p w14:paraId="5DB3FB2D" w14:textId="77777777" w:rsidR="008C5288" w:rsidRDefault="008C5288"/>
    <w:p w14:paraId="5CB7E23C" w14:textId="77777777" w:rsidR="008C5288" w:rsidRDefault="003A07F1">
      <w:r>
        <w:rPr>
          <w:b/>
        </w:rPr>
        <w:lastRenderedPageBreak/>
        <w:t>Take more time and attention to master</w:t>
      </w:r>
      <w:r>
        <w:t xml:space="preserve"> — words that are abstract, represent concepts unlikely to be familiar to many students, have multiple meanings, are a part of a word family, and/or are likely to appear again in future texts. These words require more instructional time.</w:t>
      </w:r>
    </w:p>
    <w:p w14:paraId="156EFF6D" w14:textId="77777777" w:rsidR="008C5288" w:rsidRDefault="003A07F1">
      <w:pPr>
        <w:rPr>
          <w:b/>
          <w:sz w:val="24"/>
          <w:szCs w:val="24"/>
        </w:rPr>
      </w:pPr>
      <w:r>
        <w:rPr>
          <w:b/>
          <w:sz w:val="24"/>
          <w:szCs w:val="24"/>
        </w:rPr>
        <w:t>Selected Vocabulary List</w:t>
      </w:r>
    </w:p>
    <w:p w14:paraId="5E49B417" w14:textId="77777777" w:rsidR="008C5288" w:rsidRDefault="008C5288">
      <w:pPr>
        <w:rPr>
          <w:b/>
          <w:sz w:val="20"/>
          <w:szCs w:val="20"/>
        </w:rPr>
      </w:pPr>
    </w:p>
    <w:tbl>
      <w:tblPr>
        <w:tblStyle w:val="a6"/>
        <w:tblW w:w="13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270"/>
        <w:gridCol w:w="2790"/>
        <w:gridCol w:w="6468"/>
      </w:tblGrid>
      <w:tr w:rsidR="008C5288" w14:paraId="385F96A1" w14:textId="77777777">
        <w:trPr>
          <w:trHeight w:val="373"/>
        </w:trPr>
        <w:tc>
          <w:tcPr>
            <w:tcW w:w="4410" w:type="dxa"/>
            <w:tcBorders>
              <w:top w:val="nil"/>
              <w:left w:val="nil"/>
              <w:bottom w:val="single" w:sz="4" w:space="0" w:color="000000"/>
              <w:right w:val="nil"/>
            </w:tcBorders>
            <w:vAlign w:val="center"/>
          </w:tcPr>
          <w:p w14:paraId="4C8EB8BC" w14:textId="77777777" w:rsidR="008C5288" w:rsidRDefault="003A07F1">
            <w:pPr>
              <w:jc w:val="center"/>
              <w:rPr>
                <w:b/>
              </w:rPr>
            </w:pPr>
            <w:r>
              <w:rPr>
                <w:b/>
              </w:rPr>
              <w:t>Words that can be inferred from text</w:t>
            </w:r>
          </w:p>
          <w:p w14:paraId="1A51F118" w14:textId="77777777" w:rsidR="008C5288" w:rsidRDefault="003A07F1">
            <w:pPr>
              <w:jc w:val="center"/>
              <w:rPr>
                <w:i/>
              </w:rPr>
            </w:pPr>
            <w:r>
              <w:rPr>
                <w:i/>
              </w:rPr>
              <w:t>Ask students to generate a definition</w:t>
            </w:r>
          </w:p>
        </w:tc>
        <w:tc>
          <w:tcPr>
            <w:tcW w:w="270" w:type="dxa"/>
            <w:tcBorders>
              <w:top w:val="nil"/>
              <w:left w:val="nil"/>
              <w:bottom w:val="nil"/>
              <w:right w:val="nil"/>
            </w:tcBorders>
          </w:tcPr>
          <w:p w14:paraId="549AF5AB" w14:textId="77777777" w:rsidR="008C5288" w:rsidRDefault="008C5288">
            <w:pPr>
              <w:jc w:val="center"/>
              <w:rPr>
                <w:b/>
              </w:rPr>
            </w:pPr>
          </w:p>
        </w:tc>
        <w:tc>
          <w:tcPr>
            <w:tcW w:w="9258" w:type="dxa"/>
            <w:gridSpan w:val="2"/>
            <w:tcBorders>
              <w:top w:val="nil"/>
              <w:left w:val="nil"/>
              <w:bottom w:val="single" w:sz="4" w:space="0" w:color="000000"/>
              <w:right w:val="nil"/>
            </w:tcBorders>
            <w:vAlign w:val="center"/>
          </w:tcPr>
          <w:p w14:paraId="57CF73B1" w14:textId="77777777" w:rsidR="008C5288" w:rsidRDefault="003A07F1">
            <w:pPr>
              <w:jc w:val="center"/>
              <w:rPr>
                <w:b/>
              </w:rPr>
            </w:pPr>
            <w:r>
              <w:rPr>
                <w:b/>
              </w:rPr>
              <w:t>Words that cannot be inferred from text</w:t>
            </w:r>
          </w:p>
          <w:p w14:paraId="4C962D95" w14:textId="77777777" w:rsidR="008C5288" w:rsidRDefault="003A07F1">
            <w:pPr>
              <w:jc w:val="center"/>
              <w:rPr>
                <w:i/>
              </w:rPr>
            </w:pPr>
            <w:r>
              <w:rPr>
                <w:i/>
              </w:rPr>
              <w:t>Provide these definitions to students</w:t>
            </w:r>
          </w:p>
        </w:tc>
      </w:tr>
      <w:tr w:rsidR="008C5288" w14:paraId="04F6A80C" w14:textId="77777777">
        <w:trPr>
          <w:trHeight w:val="373"/>
        </w:trPr>
        <w:tc>
          <w:tcPr>
            <w:tcW w:w="4410" w:type="dxa"/>
            <w:tcBorders>
              <w:top w:val="single" w:sz="4" w:space="0" w:color="000000"/>
              <w:bottom w:val="single" w:sz="4" w:space="0" w:color="000000"/>
              <w:right w:val="single" w:sz="4" w:space="0" w:color="000000"/>
            </w:tcBorders>
            <w:vAlign w:val="center"/>
          </w:tcPr>
          <w:p w14:paraId="46226EBD" w14:textId="77777777" w:rsidR="008C5288" w:rsidRDefault="003A07F1">
            <w:pPr>
              <w:jc w:val="center"/>
              <w:rPr>
                <w:b/>
              </w:rPr>
            </w:pPr>
            <w:r>
              <w:rPr>
                <w:b/>
              </w:rPr>
              <w:t>Vocabulary Word</w:t>
            </w:r>
          </w:p>
        </w:tc>
        <w:tc>
          <w:tcPr>
            <w:tcW w:w="270" w:type="dxa"/>
            <w:tcBorders>
              <w:top w:val="nil"/>
              <w:left w:val="single" w:sz="4" w:space="0" w:color="000000"/>
              <w:bottom w:val="nil"/>
              <w:right w:val="single" w:sz="4" w:space="0" w:color="000000"/>
            </w:tcBorders>
          </w:tcPr>
          <w:p w14:paraId="31FF10BE" w14:textId="77777777" w:rsidR="008C5288" w:rsidRDefault="008C5288">
            <w:pPr>
              <w:jc w:val="center"/>
              <w:rPr>
                <w:b/>
              </w:rPr>
            </w:pPr>
          </w:p>
        </w:tc>
        <w:tc>
          <w:tcPr>
            <w:tcW w:w="2790" w:type="dxa"/>
            <w:tcBorders>
              <w:top w:val="single" w:sz="4" w:space="0" w:color="000000"/>
              <w:left w:val="single" w:sz="4" w:space="0" w:color="000000"/>
              <w:bottom w:val="single" w:sz="4" w:space="0" w:color="000000"/>
            </w:tcBorders>
            <w:vAlign w:val="center"/>
          </w:tcPr>
          <w:p w14:paraId="213218D3" w14:textId="77777777" w:rsidR="008C5288" w:rsidRDefault="003A07F1">
            <w:pPr>
              <w:jc w:val="center"/>
              <w:rPr>
                <w:b/>
              </w:rPr>
            </w:pPr>
            <w:r>
              <w:rPr>
                <w:b/>
              </w:rPr>
              <w:t>Vocabulary Word</w:t>
            </w:r>
          </w:p>
        </w:tc>
        <w:tc>
          <w:tcPr>
            <w:tcW w:w="6468" w:type="dxa"/>
            <w:tcBorders>
              <w:top w:val="single" w:sz="4" w:space="0" w:color="000000"/>
              <w:bottom w:val="single" w:sz="4" w:space="0" w:color="000000"/>
              <w:right w:val="single" w:sz="4" w:space="0" w:color="000000"/>
            </w:tcBorders>
            <w:vAlign w:val="center"/>
          </w:tcPr>
          <w:p w14:paraId="19EF1B4A" w14:textId="77777777" w:rsidR="008C5288" w:rsidRDefault="003A07F1">
            <w:pPr>
              <w:jc w:val="center"/>
              <w:rPr>
                <w:b/>
              </w:rPr>
            </w:pPr>
            <w:r>
              <w:rPr>
                <w:b/>
              </w:rPr>
              <w:t>Definition</w:t>
            </w:r>
          </w:p>
        </w:tc>
      </w:tr>
      <w:tr w:rsidR="008C5288" w14:paraId="151AB8D8" w14:textId="77777777">
        <w:trPr>
          <w:trHeight w:val="373"/>
        </w:trPr>
        <w:tc>
          <w:tcPr>
            <w:tcW w:w="4410" w:type="dxa"/>
            <w:tcBorders>
              <w:top w:val="single" w:sz="4" w:space="0" w:color="000000"/>
              <w:right w:val="single" w:sz="4" w:space="0" w:color="000000"/>
            </w:tcBorders>
            <w:vAlign w:val="center"/>
          </w:tcPr>
          <w:p w14:paraId="059996C0" w14:textId="77777777" w:rsidR="008C5288" w:rsidRDefault="003A07F1">
            <w:pPr>
              <w:jc w:val="center"/>
              <w:rPr>
                <w:b/>
              </w:rPr>
            </w:pPr>
            <w:r>
              <w:rPr>
                <w:b/>
              </w:rPr>
              <w:t>converted</w:t>
            </w:r>
          </w:p>
        </w:tc>
        <w:tc>
          <w:tcPr>
            <w:tcW w:w="270" w:type="dxa"/>
            <w:tcBorders>
              <w:top w:val="nil"/>
              <w:left w:val="single" w:sz="4" w:space="0" w:color="000000"/>
              <w:bottom w:val="nil"/>
              <w:right w:val="single" w:sz="4" w:space="0" w:color="000000"/>
            </w:tcBorders>
          </w:tcPr>
          <w:p w14:paraId="7038F4AD" w14:textId="77777777" w:rsidR="008C5288" w:rsidRDefault="008C5288"/>
        </w:tc>
        <w:tc>
          <w:tcPr>
            <w:tcW w:w="2790" w:type="dxa"/>
            <w:tcBorders>
              <w:top w:val="single" w:sz="4" w:space="0" w:color="000000"/>
              <w:left w:val="single" w:sz="4" w:space="0" w:color="000000"/>
            </w:tcBorders>
            <w:vAlign w:val="center"/>
          </w:tcPr>
          <w:p w14:paraId="540F8223" w14:textId="77777777" w:rsidR="008C5288" w:rsidRDefault="003A07F1">
            <w:pPr>
              <w:jc w:val="center"/>
              <w:rPr>
                <w:u w:val="single"/>
              </w:rPr>
            </w:pPr>
            <w:r>
              <w:rPr>
                <w:u w:val="single"/>
              </w:rPr>
              <w:t>errand</w:t>
            </w:r>
          </w:p>
        </w:tc>
        <w:tc>
          <w:tcPr>
            <w:tcW w:w="6468" w:type="dxa"/>
            <w:tcBorders>
              <w:top w:val="single" w:sz="4" w:space="0" w:color="000000"/>
              <w:right w:val="single" w:sz="4" w:space="0" w:color="000000"/>
            </w:tcBorders>
            <w:vAlign w:val="center"/>
          </w:tcPr>
          <w:p w14:paraId="72006B21" w14:textId="77777777" w:rsidR="008C5288" w:rsidRDefault="003A07F1">
            <w:r>
              <w:t>chore (singular)</w:t>
            </w:r>
          </w:p>
        </w:tc>
      </w:tr>
      <w:tr w:rsidR="008C5288" w14:paraId="5C8C5983" w14:textId="77777777">
        <w:trPr>
          <w:trHeight w:val="332"/>
        </w:trPr>
        <w:tc>
          <w:tcPr>
            <w:tcW w:w="4410" w:type="dxa"/>
            <w:tcBorders>
              <w:top w:val="single" w:sz="4" w:space="0" w:color="000000"/>
              <w:right w:val="single" w:sz="4" w:space="0" w:color="000000"/>
            </w:tcBorders>
            <w:vAlign w:val="center"/>
          </w:tcPr>
          <w:p w14:paraId="3D31E0A7" w14:textId="77777777" w:rsidR="008C5288" w:rsidRDefault="003A07F1">
            <w:pPr>
              <w:jc w:val="center"/>
              <w:rPr>
                <w:b/>
              </w:rPr>
            </w:pPr>
            <w:r>
              <w:rPr>
                <w:b/>
              </w:rPr>
              <w:t>urchins</w:t>
            </w:r>
          </w:p>
        </w:tc>
        <w:tc>
          <w:tcPr>
            <w:tcW w:w="270" w:type="dxa"/>
            <w:tcBorders>
              <w:top w:val="nil"/>
              <w:left w:val="single" w:sz="4" w:space="0" w:color="000000"/>
              <w:bottom w:val="nil"/>
              <w:right w:val="single" w:sz="4" w:space="0" w:color="000000"/>
            </w:tcBorders>
          </w:tcPr>
          <w:p w14:paraId="3D844A9F" w14:textId="77777777" w:rsidR="008C5288" w:rsidRDefault="008C5288"/>
        </w:tc>
        <w:tc>
          <w:tcPr>
            <w:tcW w:w="2790" w:type="dxa"/>
            <w:tcBorders>
              <w:top w:val="single" w:sz="4" w:space="0" w:color="000000"/>
              <w:left w:val="single" w:sz="4" w:space="0" w:color="000000"/>
            </w:tcBorders>
            <w:vAlign w:val="center"/>
          </w:tcPr>
          <w:p w14:paraId="172F9B71" w14:textId="77777777" w:rsidR="008C5288" w:rsidRDefault="003A07F1">
            <w:pPr>
              <w:jc w:val="center"/>
            </w:pPr>
            <w:r>
              <w:rPr>
                <w:u w:val="single"/>
              </w:rPr>
              <w:t>bestow</w:t>
            </w:r>
          </w:p>
        </w:tc>
        <w:tc>
          <w:tcPr>
            <w:tcW w:w="6468" w:type="dxa"/>
            <w:tcBorders>
              <w:top w:val="single" w:sz="4" w:space="0" w:color="000000"/>
              <w:right w:val="single" w:sz="4" w:space="0" w:color="000000"/>
            </w:tcBorders>
            <w:vAlign w:val="center"/>
          </w:tcPr>
          <w:p w14:paraId="186B0430" w14:textId="77777777" w:rsidR="008C5288" w:rsidRDefault="003A07F1">
            <w:r>
              <w:t>give</w:t>
            </w:r>
          </w:p>
        </w:tc>
      </w:tr>
      <w:tr w:rsidR="008C5288" w14:paraId="38D434E4" w14:textId="77777777">
        <w:trPr>
          <w:trHeight w:val="373"/>
        </w:trPr>
        <w:tc>
          <w:tcPr>
            <w:tcW w:w="4410" w:type="dxa"/>
            <w:tcBorders>
              <w:top w:val="single" w:sz="4" w:space="0" w:color="000000"/>
              <w:right w:val="single" w:sz="4" w:space="0" w:color="000000"/>
            </w:tcBorders>
            <w:vAlign w:val="center"/>
          </w:tcPr>
          <w:p w14:paraId="0F52D9A6" w14:textId="77777777" w:rsidR="008C5288" w:rsidRDefault="003A07F1">
            <w:pPr>
              <w:jc w:val="center"/>
              <w:rPr>
                <w:b/>
              </w:rPr>
            </w:pPr>
            <w:r>
              <w:rPr>
                <w:b/>
              </w:rPr>
              <w:t>tempted</w:t>
            </w:r>
          </w:p>
        </w:tc>
        <w:tc>
          <w:tcPr>
            <w:tcW w:w="270" w:type="dxa"/>
            <w:tcBorders>
              <w:top w:val="nil"/>
              <w:left w:val="single" w:sz="4" w:space="0" w:color="000000"/>
              <w:bottom w:val="nil"/>
              <w:right w:val="single" w:sz="4" w:space="0" w:color="000000"/>
            </w:tcBorders>
          </w:tcPr>
          <w:p w14:paraId="78746DB9" w14:textId="77777777" w:rsidR="008C5288" w:rsidRDefault="008C5288"/>
        </w:tc>
        <w:tc>
          <w:tcPr>
            <w:tcW w:w="2790" w:type="dxa"/>
            <w:tcBorders>
              <w:top w:val="single" w:sz="4" w:space="0" w:color="000000"/>
              <w:left w:val="single" w:sz="4" w:space="0" w:color="000000"/>
            </w:tcBorders>
            <w:vAlign w:val="center"/>
          </w:tcPr>
          <w:p w14:paraId="25A249CB" w14:textId="77777777" w:rsidR="008C5288" w:rsidRDefault="003A07F1">
            <w:pPr>
              <w:jc w:val="center"/>
            </w:pPr>
            <w:r>
              <w:rPr>
                <w:u w:val="single"/>
              </w:rPr>
              <w:t>gratitude</w:t>
            </w:r>
          </w:p>
        </w:tc>
        <w:tc>
          <w:tcPr>
            <w:tcW w:w="6468" w:type="dxa"/>
            <w:tcBorders>
              <w:top w:val="single" w:sz="4" w:space="0" w:color="000000"/>
              <w:right w:val="single" w:sz="4" w:space="0" w:color="000000"/>
            </w:tcBorders>
            <w:vAlign w:val="center"/>
          </w:tcPr>
          <w:p w14:paraId="5DF5C6B0" w14:textId="77777777" w:rsidR="008C5288" w:rsidRDefault="003A07F1">
            <w:r>
              <w:t>to show of thankfulness</w:t>
            </w:r>
          </w:p>
        </w:tc>
      </w:tr>
      <w:tr w:rsidR="008C5288" w14:paraId="5524A8DC" w14:textId="77777777">
        <w:trPr>
          <w:trHeight w:val="373"/>
        </w:trPr>
        <w:tc>
          <w:tcPr>
            <w:tcW w:w="4410" w:type="dxa"/>
            <w:tcBorders>
              <w:top w:val="single" w:sz="4" w:space="0" w:color="000000"/>
              <w:right w:val="single" w:sz="4" w:space="0" w:color="000000"/>
            </w:tcBorders>
            <w:vAlign w:val="center"/>
          </w:tcPr>
          <w:p w14:paraId="3FFDD855" w14:textId="77777777" w:rsidR="008C5288" w:rsidRDefault="003A07F1">
            <w:pPr>
              <w:jc w:val="center"/>
              <w:rPr>
                <w:b/>
              </w:rPr>
            </w:pPr>
            <w:r>
              <w:rPr>
                <w:b/>
              </w:rPr>
              <w:t>testimonial</w:t>
            </w:r>
          </w:p>
        </w:tc>
        <w:tc>
          <w:tcPr>
            <w:tcW w:w="270" w:type="dxa"/>
            <w:tcBorders>
              <w:top w:val="nil"/>
              <w:left w:val="single" w:sz="4" w:space="0" w:color="000000"/>
              <w:bottom w:val="nil"/>
              <w:right w:val="single" w:sz="4" w:space="0" w:color="000000"/>
            </w:tcBorders>
          </w:tcPr>
          <w:p w14:paraId="086115FD" w14:textId="77777777" w:rsidR="008C5288" w:rsidRDefault="008C5288"/>
        </w:tc>
        <w:tc>
          <w:tcPr>
            <w:tcW w:w="2790" w:type="dxa"/>
            <w:tcBorders>
              <w:top w:val="single" w:sz="4" w:space="0" w:color="000000"/>
              <w:left w:val="single" w:sz="4" w:space="0" w:color="000000"/>
            </w:tcBorders>
            <w:vAlign w:val="center"/>
          </w:tcPr>
          <w:p w14:paraId="0F954DF9" w14:textId="77777777" w:rsidR="008C5288" w:rsidRDefault="003A07F1">
            <w:pPr>
              <w:jc w:val="center"/>
            </w:pPr>
            <w:r>
              <w:rPr>
                <w:u w:val="single"/>
              </w:rPr>
              <w:t>prudence</w:t>
            </w:r>
          </w:p>
        </w:tc>
        <w:tc>
          <w:tcPr>
            <w:tcW w:w="6468" w:type="dxa"/>
            <w:tcBorders>
              <w:top w:val="single" w:sz="4" w:space="0" w:color="000000"/>
              <w:right w:val="single" w:sz="4" w:space="0" w:color="000000"/>
            </w:tcBorders>
            <w:vAlign w:val="center"/>
          </w:tcPr>
          <w:p w14:paraId="6DDD12BC" w14:textId="77777777" w:rsidR="008C5288" w:rsidRDefault="003A07F1">
            <w:r>
              <w:t>state of being wise and careful</w:t>
            </w:r>
          </w:p>
        </w:tc>
      </w:tr>
      <w:tr w:rsidR="008C5288" w14:paraId="3F4C2FE7" w14:textId="77777777">
        <w:trPr>
          <w:trHeight w:val="373"/>
        </w:trPr>
        <w:tc>
          <w:tcPr>
            <w:tcW w:w="4410" w:type="dxa"/>
            <w:tcBorders>
              <w:top w:val="single" w:sz="4" w:space="0" w:color="000000"/>
              <w:right w:val="single" w:sz="4" w:space="0" w:color="000000"/>
            </w:tcBorders>
            <w:vAlign w:val="center"/>
          </w:tcPr>
          <w:p w14:paraId="7A6EF5C8" w14:textId="77777777" w:rsidR="008C5288" w:rsidRDefault="003A07F1">
            <w:pPr>
              <w:jc w:val="center"/>
              <w:rPr>
                <w:b/>
              </w:rPr>
            </w:pPr>
            <w:r>
              <w:rPr>
                <w:b/>
              </w:rPr>
              <w:t>unpardonable</w:t>
            </w:r>
          </w:p>
        </w:tc>
        <w:tc>
          <w:tcPr>
            <w:tcW w:w="270" w:type="dxa"/>
            <w:tcBorders>
              <w:top w:val="nil"/>
              <w:left w:val="single" w:sz="4" w:space="0" w:color="000000"/>
              <w:bottom w:val="nil"/>
              <w:right w:val="single" w:sz="4" w:space="0" w:color="000000"/>
            </w:tcBorders>
          </w:tcPr>
          <w:p w14:paraId="0DD7EF26" w14:textId="77777777" w:rsidR="008C5288" w:rsidRDefault="008C5288"/>
        </w:tc>
        <w:tc>
          <w:tcPr>
            <w:tcW w:w="2790" w:type="dxa"/>
            <w:tcBorders>
              <w:top w:val="single" w:sz="4" w:space="0" w:color="000000"/>
              <w:left w:val="single" w:sz="4" w:space="0" w:color="000000"/>
            </w:tcBorders>
            <w:vAlign w:val="center"/>
          </w:tcPr>
          <w:p w14:paraId="2FFE3117" w14:textId="77777777" w:rsidR="008C5288" w:rsidRDefault="003A07F1">
            <w:pPr>
              <w:jc w:val="center"/>
            </w:pPr>
            <w:r>
              <w:rPr>
                <w:u w:val="single"/>
              </w:rPr>
              <w:t>ship-yard</w:t>
            </w:r>
          </w:p>
        </w:tc>
        <w:tc>
          <w:tcPr>
            <w:tcW w:w="6468" w:type="dxa"/>
            <w:tcBorders>
              <w:top w:val="single" w:sz="4" w:space="0" w:color="000000"/>
              <w:right w:val="single" w:sz="4" w:space="0" w:color="000000"/>
            </w:tcBorders>
            <w:vAlign w:val="center"/>
          </w:tcPr>
          <w:p w14:paraId="45AE003E" w14:textId="77777777" w:rsidR="008C5288" w:rsidRDefault="003A07F1">
            <w:r>
              <w:t>place where ships are repaired or built</w:t>
            </w:r>
          </w:p>
        </w:tc>
      </w:tr>
      <w:tr w:rsidR="008C5288" w14:paraId="43482AB2" w14:textId="77777777">
        <w:trPr>
          <w:trHeight w:val="373"/>
        </w:trPr>
        <w:tc>
          <w:tcPr>
            <w:tcW w:w="4410" w:type="dxa"/>
            <w:tcBorders>
              <w:top w:val="single" w:sz="4" w:space="0" w:color="000000"/>
              <w:bottom w:val="single" w:sz="4" w:space="0" w:color="000000"/>
              <w:right w:val="single" w:sz="4" w:space="0" w:color="000000"/>
            </w:tcBorders>
            <w:vAlign w:val="center"/>
          </w:tcPr>
          <w:p w14:paraId="68D6818A" w14:textId="77777777" w:rsidR="008C5288" w:rsidRDefault="003A07F1">
            <w:pPr>
              <w:jc w:val="center"/>
              <w:rPr>
                <w:b/>
              </w:rPr>
            </w:pPr>
            <w:r>
              <w:rPr>
                <w:b/>
              </w:rPr>
              <w:t>liveliest sympathy</w:t>
            </w:r>
          </w:p>
        </w:tc>
        <w:tc>
          <w:tcPr>
            <w:tcW w:w="270" w:type="dxa"/>
            <w:tcBorders>
              <w:top w:val="nil"/>
              <w:left w:val="single" w:sz="4" w:space="0" w:color="000000"/>
              <w:bottom w:val="nil"/>
              <w:right w:val="single" w:sz="4" w:space="0" w:color="000000"/>
            </w:tcBorders>
          </w:tcPr>
          <w:p w14:paraId="0834760F"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5FA1D8A4" w14:textId="77777777" w:rsidR="008C5288" w:rsidRDefault="003A07F1">
            <w:pPr>
              <w:jc w:val="center"/>
              <w:rPr>
                <w:u w:val="single"/>
              </w:rPr>
            </w:pPr>
            <w:r>
              <w:rPr>
                <w:u w:val="single"/>
              </w:rPr>
              <w:t>Orator</w:t>
            </w:r>
          </w:p>
        </w:tc>
        <w:tc>
          <w:tcPr>
            <w:tcW w:w="6468" w:type="dxa"/>
            <w:tcBorders>
              <w:top w:val="single" w:sz="4" w:space="0" w:color="000000"/>
              <w:bottom w:val="single" w:sz="4" w:space="0" w:color="000000"/>
              <w:right w:val="single" w:sz="4" w:space="0" w:color="000000"/>
            </w:tcBorders>
            <w:vAlign w:val="center"/>
          </w:tcPr>
          <w:p w14:paraId="5F00F873" w14:textId="77777777" w:rsidR="008C5288" w:rsidRDefault="003A07F1">
            <w:r>
              <w:t>speaker</w:t>
            </w:r>
          </w:p>
        </w:tc>
      </w:tr>
      <w:tr w:rsidR="008C5288" w14:paraId="407E06ED" w14:textId="77777777">
        <w:trPr>
          <w:trHeight w:val="373"/>
        </w:trPr>
        <w:tc>
          <w:tcPr>
            <w:tcW w:w="4410" w:type="dxa"/>
            <w:tcBorders>
              <w:top w:val="single" w:sz="4" w:space="0" w:color="000000"/>
              <w:bottom w:val="single" w:sz="4" w:space="0" w:color="000000"/>
              <w:right w:val="single" w:sz="4" w:space="0" w:color="000000"/>
            </w:tcBorders>
            <w:vAlign w:val="center"/>
          </w:tcPr>
          <w:p w14:paraId="429ABD1D" w14:textId="77777777" w:rsidR="008C5288" w:rsidRDefault="003A07F1">
            <w:pPr>
              <w:jc w:val="center"/>
              <w:rPr>
                <w:b/>
              </w:rPr>
            </w:pPr>
            <w:r>
              <w:rPr>
                <w:b/>
              </w:rPr>
              <w:t>console</w:t>
            </w:r>
          </w:p>
        </w:tc>
        <w:tc>
          <w:tcPr>
            <w:tcW w:w="270" w:type="dxa"/>
            <w:tcBorders>
              <w:top w:val="nil"/>
              <w:left w:val="single" w:sz="4" w:space="0" w:color="000000"/>
              <w:bottom w:val="nil"/>
              <w:right w:val="single" w:sz="4" w:space="0" w:color="000000"/>
            </w:tcBorders>
          </w:tcPr>
          <w:p w14:paraId="4555E231"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0AD357C8" w14:textId="77777777" w:rsidR="008C5288" w:rsidRDefault="003A07F1">
            <w:pPr>
              <w:jc w:val="center"/>
            </w:pPr>
            <w:r>
              <w:rPr>
                <w:u w:val="single"/>
              </w:rPr>
              <w:t>disposed</w:t>
            </w:r>
          </w:p>
        </w:tc>
        <w:tc>
          <w:tcPr>
            <w:tcW w:w="6468" w:type="dxa"/>
            <w:tcBorders>
              <w:top w:val="single" w:sz="4" w:space="0" w:color="000000"/>
              <w:bottom w:val="single" w:sz="4" w:space="0" w:color="000000"/>
              <w:right w:val="single" w:sz="4" w:space="0" w:color="000000"/>
            </w:tcBorders>
            <w:vAlign w:val="center"/>
          </w:tcPr>
          <w:p w14:paraId="68DB4F4C" w14:textId="77777777" w:rsidR="008C5288" w:rsidRDefault="003A07F1">
            <w:r>
              <w:t>thrown out</w:t>
            </w:r>
          </w:p>
        </w:tc>
      </w:tr>
      <w:tr w:rsidR="008C5288" w14:paraId="07886B7B" w14:textId="77777777">
        <w:trPr>
          <w:trHeight w:val="373"/>
        </w:trPr>
        <w:tc>
          <w:tcPr>
            <w:tcW w:w="4410" w:type="dxa"/>
            <w:tcBorders>
              <w:top w:val="single" w:sz="4" w:space="0" w:color="000000"/>
              <w:bottom w:val="single" w:sz="4" w:space="0" w:color="000000"/>
              <w:right w:val="single" w:sz="4" w:space="0" w:color="000000"/>
            </w:tcBorders>
            <w:vAlign w:val="center"/>
          </w:tcPr>
          <w:p w14:paraId="3DDC96A7" w14:textId="77777777" w:rsidR="008C5288" w:rsidRDefault="003A07F1">
            <w:pPr>
              <w:jc w:val="center"/>
              <w:rPr>
                <w:b/>
              </w:rPr>
            </w:pPr>
            <w:r>
              <w:rPr>
                <w:b/>
              </w:rPr>
              <w:t>dialogue</w:t>
            </w:r>
          </w:p>
        </w:tc>
        <w:tc>
          <w:tcPr>
            <w:tcW w:w="270" w:type="dxa"/>
            <w:tcBorders>
              <w:top w:val="nil"/>
              <w:left w:val="single" w:sz="4" w:space="0" w:color="000000"/>
              <w:bottom w:val="nil"/>
              <w:right w:val="single" w:sz="4" w:space="0" w:color="000000"/>
            </w:tcBorders>
          </w:tcPr>
          <w:p w14:paraId="528C555D"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6CB3C2AC" w14:textId="77777777" w:rsidR="008C5288" w:rsidRDefault="003A07F1">
            <w:pPr>
              <w:jc w:val="center"/>
            </w:pPr>
            <w:r>
              <w:rPr>
                <w:u w:val="single"/>
              </w:rPr>
              <w:t>emancipation</w:t>
            </w:r>
          </w:p>
        </w:tc>
        <w:tc>
          <w:tcPr>
            <w:tcW w:w="6468" w:type="dxa"/>
            <w:tcBorders>
              <w:top w:val="single" w:sz="4" w:space="0" w:color="000000"/>
              <w:bottom w:val="single" w:sz="4" w:space="0" w:color="000000"/>
              <w:right w:val="single" w:sz="4" w:space="0" w:color="000000"/>
            </w:tcBorders>
            <w:vAlign w:val="center"/>
          </w:tcPr>
          <w:p w14:paraId="47404448" w14:textId="77777777" w:rsidR="008C5288" w:rsidRDefault="003A07F1">
            <w:r>
              <w:t>release</w:t>
            </w:r>
          </w:p>
        </w:tc>
      </w:tr>
      <w:tr w:rsidR="008C5288" w14:paraId="0D62A3C2" w14:textId="77777777">
        <w:trPr>
          <w:trHeight w:val="373"/>
        </w:trPr>
        <w:tc>
          <w:tcPr>
            <w:tcW w:w="4410" w:type="dxa"/>
            <w:tcBorders>
              <w:top w:val="single" w:sz="4" w:space="0" w:color="000000"/>
              <w:bottom w:val="single" w:sz="4" w:space="0" w:color="000000"/>
              <w:right w:val="single" w:sz="4" w:space="0" w:color="000000"/>
            </w:tcBorders>
            <w:vAlign w:val="center"/>
          </w:tcPr>
          <w:p w14:paraId="179001B0" w14:textId="77777777" w:rsidR="008C5288" w:rsidRDefault="003A07F1">
            <w:pPr>
              <w:jc w:val="center"/>
              <w:rPr>
                <w:b/>
              </w:rPr>
            </w:pPr>
            <w:r>
              <w:rPr>
                <w:b/>
              </w:rPr>
              <w:t>behalf</w:t>
            </w:r>
          </w:p>
        </w:tc>
        <w:tc>
          <w:tcPr>
            <w:tcW w:w="270" w:type="dxa"/>
            <w:tcBorders>
              <w:top w:val="nil"/>
              <w:left w:val="single" w:sz="4" w:space="0" w:color="000000"/>
              <w:bottom w:val="nil"/>
              <w:right w:val="single" w:sz="4" w:space="0" w:color="000000"/>
            </w:tcBorders>
          </w:tcPr>
          <w:p w14:paraId="0A9D72AA"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5544A04D" w14:textId="77777777" w:rsidR="008C5288" w:rsidRDefault="003A07F1">
            <w:pPr>
              <w:jc w:val="center"/>
            </w:pPr>
            <w:r>
              <w:rPr>
                <w:u w:val="single"/>
              </w:rPr>
              <w:t>Catholic emancipation</w:t>
            </w:r>
          </w:p>
        </w:tc>
        <w:tc>
          <w:tcPr>
            <w:tcW w:w="6468" w:type="dxa"/>
            <w:tcBorders>
              <w:top w:val="single" w:sz="4" w:space="0" w:color="000000"/>
              <w:bottom w:val="single" w:sz="4" w:space="0" w:color="000000"/>
              <w:right w:val="single" w:sz="4" w:space="0" w:color="000000"/>
            </w:tcBorders>
            <w:vAlign w:val="center"/>
          </w:tcPr>
          <w:p w14:paraId="44C67AD2" w14:textId="77777777" w:rsidR="008C5288" w:rsidRDefault="003A07F1">
            <w:r>
              <w:t>a movement to allow Catholics to have full rights;</w:t>
            </w:r>
          </w:p>
        </w:tc>
      </w:tr>
      <w:tr w:rsidR="008C5288" w14:paraId="37A4D52D" w14:textId="77777777">
        <w:trPr>
          <w:trHeight w:val="373"/>
        </w:trPr>
        <w:tc>
          <w:tcPr>
            <w:tcW w:w="4410" w:type="dxa"/>
            <w:tcBorders>
              <w:top w:val="single" w:sz="4" w:space="0" w:color="000000"/>
              <w:bottom w:val="single" w:sz="4" w:space="0" w:color="000000"/>
              <w:right w:val="single" w:sz="4" w:space="0" w:color="000000"/>
            </w:tcBorders>
            <w:vAlign w:val="center"/>
          </w:tcPr>
          <w:p w14:paraId="1C30F84F" w14:textId="77777777" w:rsidR="008C5288" w:rsidRDefault="003A07F1">
            <w:pPr>
              <w:jc w:val="center"/>
              <w:rPr>
                <w:b/>
              </w:rPr>
            </w:pPr>
            <w:r>
              <w:rPr>
                <w:b/>
              </w:rPr>
              <w:t>unabated</w:t>
            </w:r>
          </w:p>
        </w:tc>
        <w:tc>
          <w:tcPr>
            <w:tcW w:w="270" w:type="dxa"/>
            <w:tcBorders>
              <w:top w:val="nil"/>
              <w:left w:val="single" w:sz="4" w:space="0" w:color="000000"/>
              <w:bottom w:val="nil"/>
              <w:right w:val="single" w:sz="4" w:space="0" w:color="000000"/>
            </w:tcBorders>
          </w:tcPr>
          <w:p w14:paraId="1DB2B655"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6C09A73A" w14:textId="77777777" w:rsidR="008C5288" w:rsidRDefault="003A07F1">
            <w:pPr>
              <w:jc w:val="center"/>
            </w:pPr>
            <w:r>
              <w:rPr>
                <w:u w:val="single"/>
              </w:rPr>
              <w:t>utterance</w:t>
            </w:r>
          </w:p>
        </w:tc>
        <w:tc>
          <w:tcPr>
            <w:tcW w:w="6468" w:type="dxa"/>
            <w:tcBorders>
              <w:top w:val="single" w:sz="4" w:space="0" w:color="000000"/>
              <w:bottom w:val="single" w:sz="4" w:space="0" w:color="000000"/>
              <w:right w:val="single" w:sz="4" w:space="0" w:color="000000"/>
            </w:tcBorders>
            <w:vAlign w:val="center"/>
          </w:tcPr>
          <w:p w14:paraId="49615FCB" w14:textId="77777777" w:rsidR="008C5288" w:rsidRDefault="003A07F1">
            <w:r>
              <w:t>speaking out loud</w:t>
            </w:r>
          </w:p>
        </w:tc>
      </w:tr>
      <w:tr w:rsidR="008C5288" w14:paraId="5347B827" w14:textId="77777777">
        <w:trPr>
          <w:trHeight w:val="373"/>
        </w:trPr>
        <w:tc>
          <w:tcPr>
            <w:tcW w:w="4410" w:type="dxa"/>
            <w:tcBorders>
              <w:top w:val="single" w:sz="4" w:space="0" w:color="000000"/>
              <w:bottom w:val="single" w:sz="4" w:space="0" w:color="000000"/>
              <w:right w:val="single" w:sz="4" w:space="0" w:color="000000"/>
            </w:tcBorders>
            <w:vAlign w:val="center"/>
          </w:tcPr>
          <w:p w14:paraId="4992DE70" w14:textId="77777777" w:rsidR="008C5288" w:rsidRDefault="003A07F1">
            <w:pPr>
              <w:jc w:val="center"/>
              <w:rPr>
                <w:b/>
              </w:rPr>
            </w:pPr>
            <w:r>
              <w:rPr>
                <w:b/>
              </w:rPr>
              <w:t>vindication</w:t>
            </w:r>
          </w:p>
        </w:tc>
        <w:tc>
          <w:tcPr>
            <w:tcW w:w="270" w:type="dxa"/>
            <w:tcBorders>
              <w:top w:val="nil"/>
              <w:left w:val="single" w:sz="4" w:space="0" w:color="000000"/>
              <w:bottom w:val="nil"/>
              <w:right w:val="single" w:sz="4" w:space="0" w:color="000000"/>
            </w:tcBorders>
          </w:tcPr>
          <w:p w14:paraId="226C4648"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2ED0F899" w14:textId="77777777" w:rsidR="008C5288" w:rsidRDefault="003A07F1">
            <w:pPr>
              <w:jc w:val="center"/>
            </w:pPr>
            <w:r>
              <w:rPr>
                <w:u w:val="single"/>
              </w:rPr>
              <w:t>denunciation</w:t>
            </w:r>
          </w:p>
        </w:tc>
        <w:tc>
          <w:tcPr>
            <w:tcW w:w="6468" w:type="dxa"/>
            <w:tcBorders>
              <w:top w:val="single" w:sz="4" w:space="0" w:color="000000"/>
              <w:bottom w:val="single" w:sz="4" w:space="0" w:color="000000"/>
              <w:right w:val="single" w:sz="4" w:space="0" w:color="000000"/>
            </w:tcBorders>
            <w:vAlign w:val="center"/>
          </w:tcPr>
          <w:p w14:paraId="21DDC127" w14:textId="77777777" w:rsidR="008C5288" w:rsidRDefault="003A07F1">
            <w:r>
              <w:t>publicly condemn</w:t>
            </w:r>
          </w:p>
        </w:tc>
      </w:tr>
      <w:tr w:rsidR="008C5288" w14:paraId="281A279B" w14:textId="77777777">
        <w:trPr>
          <w:trHeight w:val="373"/>
        </w:trPr>
        <w:tc>
          <w:tcPr>
            <w:tcW w:w="4410" w:type="dxa"/>
            <w:tcBorders>
              <w:top w:val="single" w:sz="4" w:space="0" w:color="000000"/>
              <w:bottom w:val="single" w:sz="4" w:space="0" w:color="000000"/>
              <w:right w:val="single" w:sz="4" w:space="0" w:color="000000"/>
            </w:tcBorders>
            <w:vAlign w:val="center"/>
          </w:tcPr>
          <w:p w14:paraId="017098D9" w14:textId="77777777" w:rsidR="008C5288" w:rsidRDefault="003A07F1">
            <w:pPr>
              <w:jc w:val="center"/>
              <w:rPr>
                <w:b/>
              </w:rPr>
            </w:pPr>
            <w:r>
              <w:rPr>
                <w:b/>
              </w:rPr>
              <w:t>enabled</w:t>
            </w:r>
          </w:p>
        </w:tc>
        <w:tc>
          <w:tcPr>
            <w:tcW w:w="270" w:type="dxa"/>
            <w:tcBorders>
              <w:top w:val="nil"/>
              <w:left w:val="single" w:sz="4" w:space="0" w:color="000000"/>
              <w:bottom w:val="nil"/>
              <w:right w:val="single" w:sz="4" w:space="0" w:color="000000"/>
            </w:tcBorders>
          </w:tcPr>
          <w:p w14:paraId="57A466CA"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590848CC" w14:textId="77777777" w:rsidR="008C5288" w:rsidRDefault="003A07F1">
            <w:pPr>
              <w:jc w:val="center"/>
            </w:pPr>
            <w:r>
              <w:rPr>
                <w:u w:val="single"/>
              </w:rPr>
              <w:t>sustain</w:t>
            </w:r>
          </w:p>
        </w:tc>
        <w:tc>
          <w:tcPr>
            <w:tcW w:w="6468" w:type="dxa"/>
            <w:tcBorders>
              <w:top w:val="single" w:sz="4" w:space="0" w:color="000000"/>
              <w:bottom w:val="single" w:sz="4" w:space="0" w:color="000000"/>
              <w:right w:val="single" w:sz="4" w:space="0" w:color="000000"/>
            </w:tcBorders>
            <w:vAlign w:val="center"/>
          </w:tcPr>
          <w:p w14:paraId="2DDD9141" w14:textId="77777777" w:rsidR="008C5288" w:rsidRDefault="003A07F1">
            <w:r>
              <w:t>keep alive</w:t>
            </w:r>
          </w:p>
        </w:tc>
      </w:tr>
      <w:tr w:rsidR="008C5288" w14:paraId="60FFE56A" w14:textId="77777777">
        <w:trPr>
          <w:trHeight w:val="373"/>
        </w:trPr>
        <w:tc>
          <w:tcPr>
            <w:tcW w:w="4410" w:type="dxa"/>
            <w:tcBorders>
              <w:top w:val="single" w:sz="4" w:space="0" w:color="000000"/>
              <w:bottom w:val="single" w:sz="4" w:space="0" w:color="000000"/>
              <w:right w:val="single" w:sz="4" w:space="0" w:color="000000"/>
            </w:tcBorders>
            <w:vAlign w:val="center"/>
          </w:tcPr>
          <w:p w14:paraId="0E6E399B" w14:textId="77777777" w:rsidR="008C5288" w:rsidRDefault="003A07F1">
            <w:pPr>
              <w:jc w:val="center"/>
              <w:rPr>
                <w:b/>
              </w:rPr>
            </w:pPr>
            <w:r>
              <w:rPr>
                <w:b/>
              </w:rPr>
              <w:t>detest</w:t>
            </w:r>
          </w:p>
        </w:tc>
        <w:tc>
          <w:tcPr>
            <w:tcW w:w="270" w:type="dxa"/>
            <w:tcBorders>
              <w:top w:val="nil"/>
              <w:left w:val="single" w:sz="4" w:space="0" w:color="000000"/>
              <w:bottom w:val="nil"/>
              <w:right w:val="single" w:sz="4" w:space="0" w:color="000000"/>
            </w:tcBorders>
          </w:tcPr>
          <w:p w14:paraId="35A4B00C"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0A0293CE" w14:textId="77777777" w:rsidR="008C5288" w:rsidRDefault="003A07F1">
            <w:pPr>
              <w:jc w:val="center"/>
            </w:pPr>
            <w:r>
              <w:rPr>
                <w:u w:val="single"/>
              </w:rPr>
              <w:t>abhor</w:t>
            </w:r>
          </w:p>
        </w:tc>
        <w:tc>
          <w:tcPr>
            <w:tcW w:w="6468" w:type="dxa"/>
            <w:tcBorders>
              <w:top w:val="single" w:sz="4" w:space="0" w:color="000000"/>
              <w:bottom w:val="single" w:sz="4" w:space="0" w:color="000000"/>
              <w:right w:val="single" w:sz="4" w:space="0" w:color="000000"/>
            </w:tcBorders>
            <w:vAlign w:val="center"/>
          </w:tcPr>
          <w:p w14:paraId="1FECF857" w14:textId="77777777" w:rsidR="008C5288" w:rsidRDefault="003A07F1">
            <w:r>
              <w:t>hate</w:t>
            </w:r>
          </w:p>
        </w:tc>
      </w:tr>
      <w:tr w:rsidR="008C5288" w14:paraId="5B0A9F0C" w14:textId="77777777">
        <w:trPr>
          <w:trHeight w:val="373"/>
        </w:trPr>
        <w:tc>
          <w:tcPr>
            <w:tcW w:w="4410" w:type="dxa"/>
            <w:tcBorders>
              <w:top w:val="single" w:sz="4" w:space="0" w:color="000000"/>
              <w:bottom w:val="single" w:sz="4" w:space="0" w:color="000000"/>
              <w:right w:val="single" w:sz="4" w:space="0" w:color="000000"/>
            </w:tcBorders>
            <w:vAlign w:val="center"/>
          </w:tcPr>
          <w:p w14:paraId="5410FC1B" w14:textId="77777777" w:rsidR="008C5288" w:rsidRDefault="003A07F1">
            <w:pPr>
              <w:jc w:val="center"/>
              <w:rPr>
                <w:b/>
              </w:rPr>
            </w:pPr>
            <w:r>
              <w:rPr>
                <w:b/>
              </w:rPr>
              <w:t>loathed</w:t>
            </w:r>
          </w:p>
        </w:tc>
        <w:tc>
          <w:tcPr>
            <w:tcW w:w="270" w:type="dxa"/>
            <w:tcBorders>
              <w:top w:val="nil"/>
              <w:left w:val="single" w:sz="4" w:space="0" w:color="000000"/>
              <w:bottom w:val="nil"/>
              <w:right w:val="single" w:sz="4" w:space="0" w:color="000000"/>
            </w:tcBorders>
          </w:tcPr>
          <w:p w14:paraId="2AA48787"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04F01938" w14:textId="77777777" w:rsidR="008C5288" w:rsidRDefault="003A07F1">
            <w:pPr>
              <w:jc w:val="center"/>
            </w:pPr>
            <w:r>
              <w:rPr>
                <w:u w:val="single"/>
              </w:rPr>
              <w:t>writhed</w:t>
            </w:r>
          </w:p>
        </w:tc>
        <w:tc>
          <w:tcPr>
            <w:tcW w:w="6468" w:type="dxa"/>
            <w:tcBorders>
              <w:top w:val="single" w:sz="4" w:space="0" w:color="000000"/>
              <w:bottom w:val="single" w:sz="4" w:space="0" w:color="000000"/>
              <w:right w:val="single" w:sz="4" w:space="0" w:color="000000"/>
            </w:tcBorders>
            <w:vAlign w:val="center"/>
          </w:tcPr>
          <w:p w14:paraId="0A041E49" w14:textId="77777777" w:rsidR="008C5288" w:rsidRDefault="003A07F1">
            <w:r>
              <w:t>squirmed or struggled</w:t>
            </w:r>
          </w:p>
        </w:tc>
      </w:tr>
      <w:tr w:rsidR="008C5288" w14:paraId="66066AC9" w14:textId="77777777">
        <w:trPr>
          <w:trHeight w:val="373"/>
        </w:trPr>
        <w:tc>
          <w:tcPr>
            <w:tcW w:w="4410" w:type="dxa"/>
            <w:tcBorders>
              <w:top w:val="single" w:sz="4" w:space="0" w:color="000000"/>
              <w:bottom w:val="single" w:sz="4" w:space="0" w:color="000000"/>
              <w:right w:val="single" w:sz="4" w:space="0" w:color="000000"/>
            </w:tcBorders>
            <w:vAlign w:val="center"/>
          </w:tcPr>
          <w:p w14:paraId="418488F8" w14:textId="77777777" w:rsidR="008C5288" w:rsidRDefault="003A07F1">
            <w:pPr>
              <w:jc w:val="center"/>
              <w:rPr>
                <w:b/>
              </w:rPr>
            </w:pPr>
            <w:r>
              <w:rPr>
                <w:b/>
              </w:rPr>
              <w:t>discontentment</w:t>
            </w:r>
          </w:p>
        </w:tc>
        <w:tc>
          <w:tcPr>
            <w:tcW w:w="270" w:type="dxa"/>
            <w:tcBorders>
              <w:top w:val="nil"/>
              <w:left w:val="single" w:sz="4" w:space="0" w:color="000000"/>
              <w:bottom w:val="nil"/>
              <w:right w:val="single" w:sz="4" w:space="0" w:color="000000"/>
            </w:tcBorders>
          </w:tcPr>
          <w:p w14:paraId="1487645E"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29222E8F" w14:textId="77777777" w:rsidR="008C5288" w:rsidRDefault="003A07F1">
            <w:pPr>
              <w:jc w:val="center"/>
            </w:pPr>
            <w:r>
              <w:rPr>
                <w:u w:val="single"/>
              </w:rPr>
              <w:t>wretched</w:t>
            </w:r>
          </w:p>
        </w:tc>
        <w:tc>
          <w:tcPr>
            <w:tcW w:w="6468" w:type="dxa"/>
            <w:tcBorders>
              <w:top w:val="single" w:sz="4" w:space="0" w:color="000000"/>
              <w:bottom w:val="single" w:sz="4" w:space="0" w:color="000000"/>
              <w:right w:val="single" w:sz="4" w:space="0" w:color="000000"/>
            </w:tcBorders>
            <w:vAlign w:val="center"/>
          </w:tcPr>
          <w:p w14:paraId="1F60F792" w14:textId="77777777" w:rsidR="008C5288" w:rsidRDefault="003A07F1">
            <w:r>
              <w:t>miserable</w:t>
            </w:r>
          </w:p>
        </w:tc>
      </w:tr>
      <w:tr w:rsidR="008C5288" w14:paraId="74B7A426" w14:textId="77777777">
        <w:trPr>
          <w:trHeight w:val="373"/>
        </w:trPr>
        <w:tc>
          <w:tcPr>
            <w:tcW w:w="4410" w:type="dxa"/>
            <w:tcBorders>
              <w:top w:val="single" w:sz="4" w:space="0" w:color="000000"/>
              <w:bottom w:val="single" w:sz="4" w:space="0" w:color="000000"/>
              <w:right w:val="single" w:sz="4" w:space="0" w:color="000000"/>
            </w:tcBorders>
            <w:vAlign w:val="center"/>
          </w:tcPr>
          <w:p w14:paraId="1F3B9D8D" w14:textId="77777777" w:rsidR="008C5288" w:rsidRDefault="003A07F1">
            <w:pPr>
              <w:jc w:val="center"/>
              <w:rPr>
                <w:b/>
              </w:rPr>
            </w:pPr>
            <w:r>
              <w:rPr>
                <w:b/>
              </w:rPr>
              <w:t>torment</w:t>
            </w:r>
          </w:p>
        </w:tc>
        <w:tc>
          <w:tcPr>
            <w:tcW w:w="270" w:type="dxa"/>
            <w:tcBorders>
              <w:top w:val="nil"/>
              <w:left w:val="single" w:sz="4" w:space="0" w:color="000000"/>
              <w:bottom w:val="nil"/>
              <w:right w:val="single" w:sz="4" w:space="0" w:color="000000"/>
            </w:tcBorders>
          </w:tcPr>
          <w:p w14:paraId="4D17FFB7"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2CB9F2FD" w14:textId="77777777" w:rsidR="008C5288" w:rsidRDefault="003A07F1">
            <w:pPr>
              <w:jc w:val="center"/>
            </w:pPr>
            <w:r>
              <w:rPr>
                <w:u w:val="single"/>
              </w:rPr>
              <w:t>animate</w:t>
            </w:r>
          </w:p>
        </w:tc>
        <w:tc>
          <w:tcPr>
            <w:tcW w:w="6468" w:type="dxa"/>
            <w:tcBorders>
              <w:top w:val="single" w:sz="4" w:space="0" w:color="000000"/>
              <w:bottom w:val="single" w:sz="4" w:space="0" w:color="000000"/>
              <w:right w:val="single" w:sz="4" w:space="0" w:color="000000"/>
            </w:tcBorders>
            <w:vAlign w:val="center"/>
          </w:tcPr>
          <w:p w14:paraId="74AB8FC6" w14:textId="77777777" w:rsidR="008C5288" w:rsidRDefault="003A07F1">
            <w:r>
              <w:t>alive</w:t>
            </w:r>
          </w:p>
        </w:tc>
      </w:tr>
      <w:tr w:rsidR="008C5288" w14:paraId="12A4C128" w14:textId="77777777">
        <w:trPr>
          <w:trHeight w:val="373"/>
        </w:trPr>
        <w:tc>
          <w:tcPr>
            <w:tcW w:w="4410" w:type="dxa"/>
            <w:tcBorders>
              <w:top w:val="single" w:sz="4" w:space="0" w:color="000000"/>
              <w:bottom w:val="single" w:sz="4" w:space="0" w:color="000000"/>
              <w:right w:val="single" w:sz="4" w:space="0" w:color="000000"/>
            </w:tcBorders>
            <w:vAlign w:val="center"/>
          </w:tcPr>
          <w:p w14:paraId="44214482" w14:textId="77777777" w:rsidR="008C5288" w:rsidRDefault="003A07F1">
            <w:pPr>
              <w:jc w:val="center"/>
              <w:rPr>
                <w:b/>
              </w:rPr>
            </w:pPr>
            <w:r>
              <w:rPr>
                <w:b/>
              </w:rPr>
              <w:t>anguish</w:t>
            </w:r>
          </w:p>
        </w:tc>
        <w:tc>
          <w:tcPr>
            <w:tcW w:w="270" w:type="dxa"/>
            <w:tcBorders>
              <w:top w:val="nil"/>
              <w:left w:val="single" w:sz="4" w:space="0" w:color="000000"/>
              <w:bottom w:val="nil"/>
              <w:right w:val="single" w:sz="4" w:space="0" w:color="000000"/>
            </w:tcBorders>
          </w:tcPr>
          <w:p w14:paraId="4B4E0F0F" w14:textId="77777777" w:rsidR="008C5288" w:rsidRDefault="008C5288"/>
        </w:tc>
        <w:tc>
          <w:tcPr>
            <w:tcW w:w="2790" w:type="dxa"/>
            <w:tcBorders>
              <w:top w:val="single" w:sz="4" w:space="0" w:color="000000"/>
              <w:left w:val="single" w:sz="4" w:space="0" w:color="000000"/>
              <w:bottom w:val="single" w:sz="4" w:space="0" w:color="000000"/>
            </w:tcBorders>
            <w:vAlign w:val="center"/>
          </w:tcPr>
          <w:p w14:paraId="0CA49881" w14:textId="77777777" w:rsidR="008C5288" w:rsidRDefault="003A07F1">
            <w:pPr>
              <w:jc w:val="center"/>
            </w:pPr>
            <w:r>
              <w:rPr>
                <w:u w:val="single"/>
              </w:rPr>
              <w:t>trump</w:t>
            </w:r>
          </w:p>
        </w:tc>
        <w:tc>
          <w:tcPr>
            <w:tcW w:w="6468" w:type="dxa"/>
            <w:tcBorders>
              <w:top w:val="single" w:sz="4" w:space="0" w:color="000000"/>
              <w:bottom w:val="single" w:sz="4" w:space="0" w:color="000000"/>
              <w:right w:val="single" w:sz="4" w:space="0" w:color="000000"/>
            </w:tcBorders>
            <w:vAlign w:val="center"/>
          </w:tcPr>
          <w:p w14:paraId="217B4F7A" w14:textId="77777777" w:rsidR="008C5288" w:rsidRDefault="003A07F1">
            <w:r>
              <w:t>resource or advantage more important than any other (short for trumpet)</w:t>
            </w:r>
          </w:p>
        </w:tc>
      </w:tr>
      <w:tr w:rsidR="008C5288" w14:paraId="7DC5BE41" w14:textId="77777777">
        <w:trPr>
          <w:gridAfter w:val="3"/>
          <w:wAfter w:w="9528" w:type="dxa"/>
          <w:trHeight w:val="373"/>
        </w:trPr>
        <w:tc>
          <w:tcPr>
            <w:tcW w:w="4410" w:type="dxa"/>
            <w:tcBorders>
              <w:top w:val="single" w:sz="4" w:space="0" w:color="000000"/>
              <w:bottom w:val="single" w:sz="4" w:space="0" w:color="000000"/>
              <w:right w:val="single" w:sz="4" w:space="0" w:color="000000"/>
            </w:tcBorders>
            <w:vAlign w:val="center"/>
          </w:tcPr>
          <w:p w14:paraId="5592DA18" w14:textId="77777777" w:rsidR="008C5288" w:rsidRDefault="003A07F1">
            <w:pPr>
              <w:jc w:val="center"/>
              <w:rPr>
                <w:b/>
              </w:rPr>
            </w:pPr>
            <w:r>
              <w:rPr>
                <w:b/>
              </w:rPr>
              <w:t>remedy</w:t>
            </w:r>
          </w:p>
        </w:tc>
      </w:tr>
      <w:tr w:rsidR="008C5288" w14:paraId="528934B9" w14:textId="77777777">
        <w:trPr>
          <w:gridAfter w:val="3"/>
          <w:wAfter w:w="9528" w:type="dxa"/>
          <w:trHeight w:val="373"/>
        </w:trPr>
        <w:tc>
          <w:tcPr>
            <w:tcW w:w="4410" w:type="dxa"/>
            <w:tcBorders>
              <w:top w:val="single" w:sz="4" w:space="0" w:color="000000"/>
              <w:bottom w:val="single" w:sz="4" w:space="0" w:color="000000"/>
              <w:right w:val="single" w:sz="4" w:space="0" w:color="000000"/>
            </w:tcBorders>
            <w:vAlign w:val="center"/>
          </w:tcPr>
          <w:p w14:paraId="2620C744" w14:textId="77777777" w:rsidR="008C5288" w:rsidRDefault="003A07F1">
            <w:pPr>
              <w:jc w:val="center"/>
              <w:rPr>
                <w:b/>
              </w:rPr>
            </w:pPr>
            <w:r>
              <w:rPr>
                <w:b/>
              </w:rPr>
              <w:t>eternal</w:t>
            </w:r>
          </w:p>
        </w:tc>
      </w:tr>
    </w:tbl>
    <w:p w14:paraId="74B87FCF" w14:textId="77777777" w:rsidR="008C5288" w:rsidRDefault="008C5288"/>
    <w:p w14:paraId="650C29E6" w14:textId="77777777" w:rsidR="008C5288" w:rsidRDefault="008C5288"/>
    <w:p w14:paraId="1EB04695" w14:textId="77777777" w:rsidR="008C5288" w:rsidRDefault="008C5288"/>
    <w:p w14:paraId="6B90766D" w14:textId="77777777" w:rsidR="008C5288" w:rsidRDefault="008C5288"/>
    <w:p w14:paraId="201C2B8F" w14:textId="77777777" w:rsidR="008C5288" w:rsidRDefault="008C5288"/>
    <w:p w14:paraId="73BFDF71" w14:textId="77777777" w:rsidR="008C5288" w:rsidRDefault="008C5288"/>
    <w:p w14:paraId="22EBF1BB" w14:textId="77777777" w:rsidR="008C5288" w:rsidRDefault="008C5288"/>
    <w:p w14:paraId="50A55A31" w14:textId="77777777" w:rsidR="008C5288" w:rsidRDefault="003A07F1">
      <w:pPr>
        <w:pStyle w:val="Heading2"/>
        <w:ind w:firstLine="104"/>
        <w:rPr>
          <w:sz w:val="28"/>
          <w:szCs w:val="28"/>
        </w:rPr>
      </w:pPr>
      <w:r>
        <w:rPr>
          <w:sz w:val="28"/>
          <w:szCs w:val="28"/>
        </w:rPr>
        <w:t xml:space="preserve">Appendix E: Additional Vocabulary Resources </w:t>
      </w:r>
    </w:p>
    <w:p w14:paraId="7281D9AC" w14:textId="77777777" w:rsidR="008C5288" w:rsidRDefault="008C5288">
      <w:pPr>
        <w:rPr>
          <w:b/>
        </w:rPr>
      </w:pPr>
    </w:p>
    <w:p w14:paraId="7A888D72" w14:textId="77777777" w:rsidR="008C5288" w:rsidRDefault="003A07F1">
      <w:pPr>
        <w:rPr>
          <w:b/>
          <w:u w:val="single"/>
        </w:rPr>
      </w:pPr>
      <w:r>
        <w:rPr>
          <w:b/>
          <w:u w:val="single"/>
        </w:rPr>
        <w:t>Hungry for more vocabulary? Check out the Academic Word Finder.</w:t>
      </w:r>
    </w:p>
    <w:p w14:paraId="63A75941" w14:textId="77777777" w:rsidR="008C5288" w:rsidRDefault="008C5288">
      <w:pPr>
        <w:rPr>
          <w:b/>
        </w:rPr>
      </w:pPr>
    </w:p>
    <w:p w14:paraId="261802C8" w14:textId="77777777" w:rsidR="008C5288" w:rsidRDefault="003A07F1">
      <w:r>
        <w:t xml:space="preserve">The words in the list above were selected by an expert teacher as valuable to teach </w:t>
      </w:r>
      <w:r>
        <w:rPr>
          <w:b/>
        </w:rPr>
        <w:t>in the context of this lesson</w:t>
      </w:r>
      <w:r>
        <w:t xml:space="preserve">.  But these are just some of the </w:t>
      </w:r>
      <w:r>
        <w:rPr>
          <w:i/>
        </w:rPr>
        <w:t>many</w:t>
      </w:r>
      <w:r>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Pr>
          <w:b/>
        </w:rPr>
        <w:t>Academic Word Finder</w:t>
      </w:r>
      <w:r>
        <w:t xml:space="preserve"> at </w:t>
      </w:r>
      <w:hyperlink r:id="rId12">
        <w:r>
          <w:rPr>
            <w:color w:val="0000FF"/>
            <w:u w:val="single"/>
          </w:rPr>
          <w:t>http://achievethecore.org/academic-word-finder/</w:t>
        </w:r>
      </w:hyperlink>
      <w:r>
        <w:t xml:space="preserve">  (registration required).</w:t>
      </w:r>
    </w:p>
    <w:p w14:paraId="022F8947" w14:textId="77777777" w:rsidR="008C5288" w:rsidRDefault="008C5288"/>
    <w:p w14:paraId="74B21B5E" w14:textId="77777777" w:rsidR="008C5288" w:rsidRDefault="003A07F1">
      <w:r>
        <w:rPr>
          <w:b/>
          <w:i/>
        </w:rPr>
        <w:t>Please note: Some of the words you will find with this tool will not overlap with those listed above.</w:t>
      </w:r>
      <w:r>
        <w:rPr>
          <w:b/>
        </w:rPr>
        <w:t xml:space="preserve">  </w:t>
      </w:r>
      <w:r>
        <w:rPr>
          <w:b/>
        </w:rPr>
        <w:br/>
      </w:r>
      <w:r>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Pr>
          <w:b/>
        </w:rPr>
        <w:t>Academic Word Finder</w:t>
      </w:r>
      <w:r>
        <w:t xml:space="preserve"> provides multiple related words and the variety of shades of a word’s meaning all in one location, so teachers can see the depth and diversity of word meanings they can teach around a word.  Teachers then decide how and when to expose students to different word senses to promote their vocabulary growth.</w:t>
      </w:r>
    </w:p>
    <w:p w14:paraId="6FD0D64A" w14:textId="77777777" w:rsidR="008C5288" w:rsidRDefault="008C5288"/>
    <w:p w14:paraId="39B9D071" w14:textId="77777777" w:rsidR="008C5288" w:rsidRDefault="003A07F1">
      <w:r>
        <w:t xml:space="preserve">Both sources of words are valuable, but for different purposes. Ultimately you will have to rely on your professional judgment to determine which words you choose to focus on with your students. </w:t>
      </w:r>
    </w:p>
    <w:p w14:paraId="287E46C2" w14:textId="77777777" w:rsidR="008C5288" w:rsidRDefault="008C5288"/>
    <w:p w14:paraId="0F6D53CD" w14:textId="77777777" w:rsidR="008C5288" w:rsidRDefault="003A07F1">
      <w:pPr>
        <w:rPr>
          <w:b/>
          <w:u w:val="single"/>
        </w:rPr>
      </w:pPr>
      <w:r>
        <w:rPr>
          <w:b/>
          <w:u w:val="single"/>
        </w:rPr>
        <w:t xml:space="preserve">Eager to learn more about how to select and teach vocabulary? Check out </w:t>
      </w:r>
      <w:r>
        <w:rPr>
          <w:b/>
          <w:i/>
          <w:u w:val="single"/>
        </w:rPr>
        <w:t>Vocabulary and The Common Core</w:t>
      </w:r>
      <w:r>
        <w:rPr>
          <w:b/>
          <w:u w:val="single"/>
        </w:rPr>
        <w:t xml:space="preserve"> by David </w:t>
      </w:r>
      <w:proofErr w:type="spellStart"/>
      <w:r>
        <w:rPr>
          <w:b/>
          <w:u w:val="single"/>
        </w:rPr>
        <w:t>Liben</w:t>
      </w:r>
      <w:proofErr w:type="spellEnd"/>
      <w:r>
        <w:rPr>
          <w:b/>
          <w:u w:val="single"/>
        </w:rPr>
        <w:t>.</w:t>
      </w:r>
    </w:p>
    <w:p w14:paraId="70349259" w14:textId="77777777" w:rsidR="008C5288" w:rsidRDefault="008C5288"/>
    <w:p w14:paraId="2BDF46FC" w14:textId="77777777" w:rsidR="008C5288" w:rsidRDefault="003A07F1">
      <w:r>
        <w:t xml:space="preserve">This paper includes a summary of vocabulary research and practical exercises to help you learn to select and teach vocabulary.  Written by classroom veteran and literacy researcher David </w:t>
      </w:r>
      <w:proofErr w:type="spellStart"/>
      <w:r>
        <w:t>Liben</w:t>
      </w:r>
      <w:proofErr w:type="spellEnd"/>
      <w:r>
        <w:t>, the exercises will help you hone your professional judgment and build your skill in the vocabulary teaching crucial to success with the Common Core State Standards.</w:t>
      </w:r>
    </w:p>
    <w:p w14:paraId="2FB305B1" w14:textId="77777777" w:rsidR="008C5288" w:rsidRDefault="008C5288"/>
    <w:p w14:paraId="01EE3078" w14:textId="77777777" w:rsidR="008C5288" w:rsidRDefault="003A07F1">
      <w:r>
        <w:t xml:space="preserve">Download the paper and exercises here: </w:t>
      </w:r>
    </w:p>
    <w:p w14:paraId="29C624EA" w14:textId="77777777" w:rsidR="008C5288" w:rsidRDefault="00156CE1">
      <w:hyperlink r:id="rId13">
        <w:r w:rsidR="003A07F1">
          <w:rPr>
            <w:color w:val="0000FF"/>
            <w:u w:val="single"/>
          </w:rPr>
          <w:t>http://achievet</w:t>
        </w:r>
        <w:r w:rsidR="003A07F1" w:rsidRPr="002F662A">
          <w:rPr>
            <w:color w:val="0000FF"/>
            <w:u w:val="single"/>
          </w:rPr>
          <w:t>hecore.org/page</w:t>
        </w:r>
        <w:r w:rsidR="003A07F1">
          <w:rPr>
            <w:color w:val="0000FF"/>
            <w:u w:val="single"/>
          </w:rPr>
          <w:t>/974/vocabulary-and-the-common-core-detail-pg</w:t>
        </w:r>
      </w:hyperlink>
      <w:r w:rsidR="003A07F1">
        <w:t xml:space="preserve"> </w:t>
      </w:r>
    </w:p>
    <w:p w14:paraId="3182FD21" w14:textId="77777777" w:rsidR="008C5288" w:rsidRDefault="008C5288"/>
    <w:p w14:paraId="0935967C" w14:textId="77777777" w:rsidR="008C5288" w:rsidRDefault="008C5288">
      <w:pPr>
        <w:rPr>
          <w:b/>
          <w:sz w:val="24"/>
          <w:szCs w:val="24"/>
        </w:rPr>
      </w:pPr>
    </w:p>
    <w:p w14:paraId="67DACF10" w14:textId="77777777" w:rsidR="008C5288" w:rsidRDefault="008C5288">
      <w:pPr>
        <w:rPr>
          <w:b/>
          <w:sz w:val="24"/>
          <w:szCs w:val="24"/>
        </w:rPr>
      </w:pPr>
    </w:p>
    <w:p w14:paraId="5046859C" w14:textId="77777777" w:rsidR="008C5288" w:rsidRDefault="008C5288">
      <w:pPr>
        <w:rPr>
          <w:b/>
          <w:sz w:val="24"/>
          <w:szCs w:val="24"/>
        </w:rPr>
      </w:pPr>
    </w:p>
    <w:p w14:paraId="3C80819F" w14:textId="77777777" w:rsidR="008C5288" w:rsidRDefault="008C5288">
      <w:pPr>
        <w:rPr>
          <w:b/>
          <w:sz w:val="24"/>
          <w:szCs w:val="24"/>
        </w:rPr>
      </w:pPr>
    </w:p>
    <w:p w14:paraId="28F98356" w14:textId="77777777" w:rsidR="008C5288" w:rsidRDefault="008C5288">
      <w:pPr>
        <w:rPr>
          <w:b/>
          <w:sz w:val="24"/>
          <w:szCs w:val="24"/>
        </w:rPr>
      </w:pPr>
    </w:p>
    <w:p w14:paraId="0730342A" w14:textId="77777777" w:rsidR="008C5288" w:rsidRDefault="008C5288">
      <w:pPr>
        <w:rPr>
          <w:b/>
          <w:sz w:val="24"/>
          <w:szCs w:val="24"/>
        </w:rPr>
      </w:pPr>
    </w:p>
    <w:p w14:paraId="5F4DF264" w14:textId="77777777" w:rsidR="008C5288" w:rsidRDefault="008C5288">
      <w:pPr>
        <w:rPr>
          <w:b/>
          <w:sz w:val="24"/>
          <w:szCs w:val="24"/>
        </w:rPr>
      </w:pPr>
    </w:p>
    <w:p w14:paraId="4C58DCF0" w14:textId="77777777" w:rsidR="008C5288" w:rsidRDefault="008C5288">
      <w:pPr>
        <w:rPr>
          <w:b/>
          <w:sz w:val="24"/>
          <w:szCs w:val="24"/>
        </w:rPr>
      </w:pPr>
    </w:p>
    <w:p w14:paraId="4D98BD64" w14:textId="77777777" w:rsidR="00156CE1" w:rsidRDefault="00156CE1" w:rsidP="00156CE1">
      <w:pPr>
        <w:pStyle w:val="Heading2"/>
        <w:ind w:firstLine="104"/>
        <w:rPr>
          <w:sz w:val="28"/>
          <w:szCs w:val="28"/>
        </w:rPr>
      </w:pPr>
      <w:r>
        <w:rPr>
          <w:sz w:val="28"/>
          <w:szCs w:val="28"/>
        </w:rPr>
        <w:t>Appendix F: Knowledge-Building Resources</w:t>
      </w:r>
    </w:p>
    <w:p w14:paraId="071B1D4B" w14:textId="2ADF24EF" w:rsidR="00156CE1" w:rsidRDefault="00156CE1" w:rsidP="00156CE1">
      <w:pPr>
        <w:pStyle w:val="Heading2"/>
        <w:ind w:firstLine="104"/>
        <w:rPr>
          <w:sz w:val="28"/>
          <w:szCs w:val="28"/>
        </w:rPr>
      </w:pPr>
      <w:r>
        <w:rPr>
          <w:sz w:val="28"/>
          <w:szCs w:val="28"/>
        </w:rPr>
        <w:t xml:space="preserve"> </w:t>
      </w:r>
    </w:p>
    <w:p w14:paraId="47AEBA35" w14:textId="77777777" w:rsidR="00156CE1" w:rsidRPr="00576F76" w:rsidRDefault="00156CE1" w:rsidP="00156CE1">
      <w:pPr>
        <w:contextualSpacing/>
        <w:rPr>
          <w:b/>
          <w:bCs/>
          <w:color w:val="000000"/>
          <w:u w:val="single"/>
          <w:bdr w:val="none" w:sz="0" w:space="0" w:color="auto" w:frame="1"/>
          <w:shd w:val="clear" w:color="auto" w:fill="FFFFFF"/>
        </w:rPr>
      </w:pPr>
      <w:r w:rsidRPr="00576F76">
        <w:rPr>
          <w:b/>
          <w:bCs/>
          <w:color w:val="000000"/>
          <w:u w:val="single"/>
          <w:bdr w:val="none" w:sz="0" w:space="0" w:color="auto" w:frame="1"/>
          <w:shd w:val="clear" w:color="auto" w:fill="FFFFFF"/>
        </w:rPr>
        <w:t>Looking for ways to support all students in accessing complex text? Check out the Knowledge-Building Quad Text Sets.</w:t>
      </w:r>
    </w:p>
    <w:p w14:paraId="6E1703A6" w14:textId="77777777" w:rsidR="008C5288" w:rsidRDefault="008C5288">
      <w:pPr>
        <w:rPr>
          <w:b/>
          <w:sz w:val="24"/>
          <w:szCs w:val="24"/>
        </w:rPr>
      </w:pPr>
    </w:p>
    <w:p w14:paraId="03F3E24E" w14:textId="77777777" w:rsidR="008C5288" w:rsidRDefault="003A07F1">
      <w:r>
        <w:rPr>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Pr>
          <w:color w:val="000000"/>
        </w:rPr>
        <w:t>Lupo</w:t>
      </w:r>
      <w:proofErr w:type="spellEnd"/>
      <w:r>
        <w:rPr>
          <w:color w:val="000000"/>
        </w:rPr>
        <w:t xml:space="preserve"> and colleagues, “</w:t>
      </w:r>
      <w:hyperlink r:id="rId14">
        <w:r w:rsidRPr="002F662A">
          <w:rPr>
            <w:color w:val="0000FF"/>
            <w:u w:val="single"/>
          </w:rPr>
          <w:t>Building Background Knowledge Through Reading: Rethinking Text Sets</w:t>
        </w:r>
      </w:hyperlink>
      <w:r>
        <w:rPr>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3E3D8C80" w14:textId="77777777" w:rsidR="008C5288" w:rsidRDefault="008C5288"/>
    <w:p w14:paraId="5A43CCE3" w14:textId="00D48D76" w:rsidR="008C5288" w:rsidRPr="00156CE1" w:rsidRDefault="003A07F1">
      <w:pPr>
        <w:contextualSpacing/>
        <w:rPr>
          <w:rFonts w:cstheme="minorHAnsi"/>
        </w:rPr>
      </w:pPr>
      <w:r>
        <w:t xml:space="preserve">Download the </w:t>
      </w:r>
      <w:r w:rsidR="00156CE1">
        <w:rPr>
          <w:rFonts w:cstheme="minorHAnsi"/>
        </w:rPr>
        <w:t>Knowledge-Building Quad Text Set for this lesson here</w:t>
      </w:r>
      <w:r w:rsidR="00156CE1" w:rsidRPr="007C1E74">
        <w:rPr>
          <w:rFonts w:cstheme="minorHAnsi"/>
        </w:rPr>
        <w:t>:</w:t>
      </w:r>
    </w:p>
    <w:p w14:paraId="7617F7C1" w14:textId="330DB626" w:rsidR="008C5288" w:rsidRDefault="00156CE1" w:rsidP="00156CE1">
      <w:hyperlink r:id="rId15" w:history="1">
        <w:r w:rsidRPr="00156CE1">
          <w:rPr>
            <w:rStyle w:val="Hyperlink"/>
          </w:rPr>
          <w:t>https://achievethecore.org/f</w:t>
        </w:r>
        <w:r w:rsidRPr="00156CE1">
          <w:rPr>
            <w:rStyle w:val="Hyperlink"/>
          </w:rPr>
          <w:t>i</w:t>
        </w:r>
        <w:r w:rsidRPr="00156CE1">
          <w:rPr>
            <w:rStyle w:val="Hyperlink"/>
          </w:rPr>
          <w:t>le/5661</w:t>
        </w:r>
      </w:hyperlink>
    </w:p>
    <w:p w14:paraId="3011A7B2" w14:textId="305B33FA" w:rsidR="002F662A" w:rsidRPr="002F662A" w:rsidRDefault="002F662A" w:rsidP="002F662A"/>
    <w:p w14:paraId="35E5CF45" w14:textId="4C4D4E8D" w:rsidR="002F662A" w:rsidRPr="002F662A" w:rsidRDefault="002F662A" w:rsidP="002F662A"/>
    <w:p w14:paraId="4CCB51CF" w14:textId="2F0E6331" w:rsidR="002F662A" w:rsidRPr="002F662A" w:rsidRDefault="002F662A" w:rsidP="002F662A"/>
    <w:p w14:paraId="56002558" w14:textId="5EA572F0" w:rsidR="002F662A" w:rsidRPr="002F662A" w:rsidRDefault="002F662A" w:rsidP="002F662A"/>
    <w:p w14:paraId="0C375674" w14:textId="41FC5DE2" w:rsidR="002F662A" w:rsidRPr="002F662A" w:rsidRDefault="002F662A" w:rsidP="002F662A"/>
    <w:p w14:paraId="09AA745B" w14:textId="6B3E84F2" w:rsidR="002F662A" w:rsidRPr="002F662A" w:rsidRDefault="002F662A" w:rsidP="002F662A"/>
    <w:p w14:paraId="587F3977" w14:textId="23CC6652" w:rsidR="002F662A" w:rsidRPr="002F662A" w:rsidRDefault="002F662A" w:rsidP="002F662A"/>
    <w:p w14:paraId="737E1454" w14:textId="46DED1BA" w:rsidR="002F662A" w:rsidRPr="002F662A" w:rsidRDefault="002F662A" w:rsidP="002F662A"/>
    <w:p w14:paraId="6D20A61B" w14:textId="18915C56" w:rsidR="002F662A" w:rsidRPr="002F662A" w:rsidRDefault="002F662A" w:rsidP="002F662A"/>
    <w:p w14:paraId="1B9012E8" w14:textId="01320296" w:rsidR="002F662A" w:rsidRPr="002F662A" w:rsidRDefault="002F662A" w:rsidP="002F662A"/>
    <w:p w14:paraId="7699DFB9" w14:textId="0828B4FF" w:rsidR="002F662A" w:rsidRPr="002F662A" w:rsidRDefault="002F662A" w:rsidP="002F662A"/>
    <w:p w14:paraId="1CB45229" w14:textId="4CC0B939" w:rsidR="002F662A" w:rsidRPr="002F662A" w:rsidRDefault="002F662A" w:rsidP="002F662A"/>
    <w:p w14:paraId="188EA0BE" w14:textId="32B9551E" w:rsidR="002F662A" w:rsidRPr="002F662A" w:rsidRDefault="002F662A" w:rsidP="002F662A"/>
    <w:p w14:paraId="0B032D4E" w14:textId="13EDAECE" w:rsidR="002F662A" w:rsidRPr="002F662A" w:rsidRDefault="002F662A" w:rsidP="002F662A"/>
    <w:p w14:paraId="2057C16C" w14:textId="61A402A1" w:rsidR="002F662A" w:rsidRPr="002F662A" w:rsidRDefault="002F662A" w:rsidP="002F662A"/>
    <w:p w14:paraId="6C05D5BE" w14:textId="36E5D282" w:rsidR="002F662A" w:rsidRPr="002F662A" w:rsidRDefault="002F662A" w:rsidP="002F662A"/>
    <w:p w14:paraId="29C9A210" w14:textId="375B1BAD" w:rsidR="002F662A" w:rsidRPr="002F662A" w:rsidRDefault="002F662A" w:rsidP="002F662A"/>
    <w:p w14:paraId="3D4189D9" w14:textId="1652270C" w:rsidR="002F662A" w:rsidRPr="002F662A" w:rsidRDefault="002F662A" w:rsidP="002F662A"/>
    <w:p w14:paraId="68B0A956" w14:textId="5C5D2800" w:rsidR="002F662A" w:rsidRDefault="002F662A" w:rsidP="002F662A"/>
    <w:p w14:paraId="7CD46715" w14:textId="7B837DB9" w:rsidR="002F662A" w:rsidRDefault="002F662A" w:rsidP="002F662A"/>
    <w:p w14:paraId="597EF1CE" w14:textId="77777777" w:rsidR="002F662A" w:rsidRDefault="002F662A" w:rsidP="002F662A">
      <w:pPr>
        <w:ind w:left="572"/>
        <w:jc w:val="center"/>
      </w:pPr>
    </w:p>
    <w:p w14:paraId="45637354" w14:textId="77777777" w:rsidR="002F662A" w:rsidRDefault="002F662A" w:rsidP="002F662A">
      <w:pPr>
        <w:ind w:left="572"/>
        <w:jc w:val="center"/>
      </w:pPr>
    </w:p>
    <w:p w14:paraId="30DF7B9E" w14:textId="77777777" w:rsidR="002F662A" w:rsidRDefault="002F662A" w:rsidP="002F662A">
      <w:pPr>
        <w:ind w:left="572"/>
        <w:jc w:val="center"/>
      </w:pPr>
    </w:p>
    <w:p w14:paraId="7E7B0E06" w14:textId="77A00A39" w:rsidR="002F662A" w:rsidRPr="002F662A" w:rsidRDefault="002F662A" w:rsidP="002F662A">
      <w:pPr>
        <w:ind w:left="572"/>
        <w:jc w:val="center"/>
        <w:rPr>
          <w:rFonts w:ascii="Georgia" w:eastAsia="Georgia" w:hAnsi="Georgia" w:cs="Georgia"/>
          <w:sz w:val="16"/>
          <w:szCs w:val="16"/>
        </w:rPr>
      </w:pPr>
      <w:r>
        <w:rPr>
          <w:rFonts w:ascii="Georgia" w:eastAsia="Georgia" w:hAnsi="Georgia" w:cs="Georgia"/>
          <w:sz w:val="16"/>
          <w:szCs w:val="16"/>
        </w:rPr>
        <w:t>This work was supported by the Bill and Melinda Gates Foundation</w:t>
      </w:r>
    </w:p>
    <w:sectPr w:rsidR="002F662A" w:rsidRPr="002F662A" w:rsidSect="003A07F1">
      <w:type w:val="continuous"/>
      <w:pgSz w:w="15840" w:h="12240"/>
      <w:pgMar w:top="820" w:right="1340" w:bottom="6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7034C" w14:textId="77777777" w:rsidR="009B6530" w:rsidRDefault="009B6530">
      <w:r>
        <w:separator/>
      </w:r>
    </w:p>
  </w:endnote>
  <w:endnote w:type="continuationSeparator" w:id="0">
    <w:p w14:paraId="6D97E55D" w14:textId="77777777" w:rsidR="009B6530" w:rsidRDefault="009B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6A67E" w14:textId="2A9B6E28" w:rsidR="00156CE1" w:rsidRPr="002F662A" w:rsidRDefault="002F662A" w:rsidP="002F662A">
    <w:pPr>
      <w:pBdr>
        <w:top w:val="nil"/>
        <w:left w:val="nil"/>
        <w:bottom w:val="nil"/>
        <w:right w:val="nil"/>
        <w:between w:val="nil"/>
      </w:pBdr>
      <w:tabs>
        <w:tab w:val="center" w:pos="4680"/>
        <w:tab w:val="right" w:pos="9360"/>
      </w:tabs>
      <w:rPr>
        <w:color w:val="000000"/>
        <w:sz w:val="20"/>
        <w:szCs w:val="20"/>
      </w:rPr>
    </w:pPr>
    <w:r>
      <w:rPr>
        <w:noProof/>
        <w:sz w:val="18"/>
        <w:szCs w:val="18"/>
      </w:rPr>
      <w:drawing>
        <wp:anchor distT="0" distB="0" distL="114300" distR="114300" simplePos="0" relativeHeight="251661312" behindDoc="1" locked="0" layoutInCell="1" allowOverlap="1" wp14:anchorId="40FF9AA4" wp14:editId="28DC6856">
          <wp:simplePos x="0" y="0"/>
          <wp:positionH relativeFrom="margin">
            <wp:posOffset>2695575</wp:posOffset>
          </wp:positionH>
          <wp:positionV relativeFrom="paragraph">
            <wp:posOffset>46990</wp:posOffset>
          </wp:positionV>
          <wp:extent cx="3676821" cy="228600"/>
          <wp:effectExtent l="0" t="0" r="0" b="0"/>
          <wp:wrapTight wrapText="bothSides">
            <wp:wrapPolygon edited="0">
              <wp:start x="0" y="0"/>
              <wp:lineTo x="0" y="19800"/>
              <wp:lineTo x="21488" y="19800"/>
              <wp:lineTo x="2148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2F662A">
      <w:rPr>
        <w:color w:val="000000"/>
        <w:sz w:val="20"/>
        <w:szCs w:val="20"/>
      </w:rPr>
      <w:fldChar w:fldCharType="begin"/>
    </w:r>
    <w:r w:rsidRPr="002F662A">
      <w:rPr>
        <w:color w:val="000000"/>
        <w:sz w:val="20"/>
        <w:szCs w:val="20"/>
      </w:rPr>
      <w:instrText xml:space="preserve"> PAGE   \* MERGEFORMAT </w:instrText>
    </w:r>
    <w:r w:rsidRPr="002F662A">
      <w:rPr>
        <w:color w:val="000000"/>
        <w:sz w:val="20"/>
        <w:szCs w:val="20"/>
      </w:rPr>
      <w:fldChar w:fldCharType="separate"/>
    </w:r>
    <w:r>
      <w:rPr>
        <w:color w:val="000000"/>
        <w:sz w:val="20"/>
        <w:szCs w:val="20"/>
      </w:rPr>
      <w:t>1</w:t>
    </w:r>
    <w:r w:rsidRPr="002F662A">
      <w:rPr>
        <w:noProof/>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7005" w14:textId="6C39861F" w:rsidR="00156CE1" w:rsidRDefault="002F662A" w:rsidP="002F662A">
    <w:pPr>
      <w:pBdr>
        <w:top w:val="nil"/>
        <w:left w:val="nil"/>
        <w:bottom w:val="nil"/>
        <w:right w:val="nil"/>
        <w:between w:val="nil"/>
      </w:pBdr>
      <w:tabs>
        <w:tab w:val="center" w:pos="4680"/>
        <w:tab w:val="right" w:pos="9360"/>
      </w:tabs>
      <w:rPr>
        <w:color w:val="000000"/>
        <w:sz w:val="20"/>
        <w:szCs w:val="20"/>
      </w:rPr>
    </w:pPr>
    <w:r>
      <w:rPr>
        <w:noProof/>
        <w:sz w:val="18"/>
        <w:szCs w:val="18"/>
      </w:rPr>
      <w:drawing>
        <wp:anchor distT="0" distB="0" distL="114300" distR="114300" simplePos="0" relativeHeight="251659264" behindDoc="1" locked="0" layoutInCell="1" allowOverlap="1" wp14:anchorId="1DF5187F" wp14:editId="0107FABA">
          <wp:simplePos x="0" y="0"/>
          <wp:positionH relativeFrom="margin">
            <wp:posOffset>2695575</wp:posOffset>
          </wp:positionH>
          <wp:positionV relativeFrom="paragraph">
            <wp:posOffset>46990</wp:posOffset>
          </wp:positionV>
          <wp:extent cx="3676821" cy="228600"/>
          <wp:effectExtent l="0" t="0" r="0" b="0"/>
          <wp:wrapTight wrapText="bothSides">
            <wp:wrapPolygon edited="0">
              <wp:start x="0" y="0"/>
              <wp:lineTo x="0" y="19800"/>
              <wp:lineTo x="21488" y="19800"/>
              <wp:lineTo x="2148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2F662A">
      <w:rPr>
        <w:color w:val="000000"/>
        <w:sz w:val="20"/>
        <w:szCs w:val="20"/>
      </w:rPr>
      <w:fldChar w:fldCharType="begin"/>
    </w:r>
    <w:r w:rsidRPr="002F662A">
      <w:rPr>
        <w:color w:val="000000"/>
        <w:sz w:val="20"/>
        <w:szCs w:val="20"/>
      </w:rPr>
      <w:instrText xml:space="preserve"> PAGE   \* MERGEFORMAT </w:instrText>
    </w:r>
    <w:r w:rsidRPr="002F662A">
      <w:rPr>
        <w:color w:val="000000"/>
        <w:sz w:val="20"/>
        <w:szCs w:val="20"/>
      </w:rPr>
      <w:fldChar w:fldCharType="separate"/>
    </w:r>
    <w:r w:rsidRPr="002F662A">
      <w:rPr>
        <w:noProof/>
        <w:color w:val="000000"/>
        <w:sz w:val="20"/>
        <w:szCs w:val="20"/>
      </w:rPr>
      <w:t>1</w:t>
    </w:r>
    <w:r w:rsidRPr="002F662A">
      <w:rPr>
        <w:noProof/>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3ADB3" w14:textId="77777777" w:rsidR="009B6530" w:rsidRDefault="009B6530">
      <w:r>
        <w:separator/>
      </w:r>
    </w:p>
  </w:footnote>
  <w:footnote w:type="continuationSeparator" w:id="0">
    <w:p w14:paraId="4C011682" w14:textId="77777777" w:rsidR="009B6530" w:rsidRDefault="009B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E00A" w14:textId="77777777" w:rsidR="00156CE1" w:rsidRDefault="00156CE1">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420D142F" wp14:editId="0ACC28D8">
          <wp:extent cx="2313940" cy="341630"/>
          <wp:effectExtent l="0" t="0" r="0" b="0"/>
          <wp:docPr id="23" name="image1.png" descr="achieve the core grey logo"/>
          <wp:cNvGraphicFramePr/>
          <a:graphic xmlns:a="http://schemas.openxmlformats.org/drawingml/2006/main">
            <a:graphicData uri="http://schemas.openxmlformats.org/drawingml/2006/picture">
              <pic:pic xmlns:pic="http://schemas.openxmlformats.org/drawingml/2006/picture">
                <pic:nvPicPr>
                  <pic:cNvPr id="0" name="image1.png" descr="achieve the core grey logo"/>
                  <pic:cNvPicPr preferRelativeResize="0"/>
                </pic:nvPicPr>
                <pic:blipFill>
                  <a:blip r:embed="rId1"/>
                  <a:srcRect/>
                  <a:stretch>
                    <a:fillRect/>
                  </a:stretch>
                </pic:blipFill>
                <pic:spPr>
                  <a:xfrm>
                    <a:off x="0" y="0"/>
                    <a:ext cx="2313940" cy="3416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32116"/>
    <w:multiLevelType w:val="multilevel"/>
    <w:tmpl w:val="06FE92A8"/>
    <w:lvl w:ilvl="0">
      <w:start w:val="1"/>
      <w:numFmt w:val="decimal"/>
      <w:lvlText w:val="%1."/>
      <w:lvlJc w:val="left"/>
      <w:pPr>
        <w:ind w:left="0" w:hanging="361"/>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FA051C"/>
    <w:multiLevelType w:val="multilevel"/>
    <w:tmpl w:val="44B64788"/>
    <w:lvl w:ilvl="0">
      <w:start w:val="1"/>
      <w:numFmt w:val="upperLetter"/>
      <w:lvlText w:val="%1."/>
      <w:lvlJc w:val="left"/>
      <w:pPr>
        <w:ind w:left="0" w:hanging="361"/>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E0331EB"/>
    <w:multiLevelType w:val="hybridMultilevel"/>
    <w:tmpl w:val="6BC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2093A"/>
    <w:multiLevelType w:val="multilevel"/>
    <w:tmpl w:val="388A86FE"/>
    <w:lvl w:ilvl="0">
      <w:start w:val="1"/>
      <w:numFmt w:val="decimal"/>
      <w:lvlText w:val="%1."/>
      <w:lvlJc w:val="left"/>
      <w:pPr>
        <w:ind w:left="0" w:hanging="220"/>
      </w:pPr>
      <w:rPr>
        <w:rFonts w:ascii="Calibri" w:eastAsia="Calibri" w:hAnsi="Calibri" w:cs="Calibri"/>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2141F78"/>
    <w:multiLevelType w:val="multilevel"/>
    <w:tmpl w:val="01440F7E"/>
    <w:lvl w:ilvl="0">
      <w:start w:val="1"/>
      <w:numFmt w:val="decimal"/>
      <w:lvlText w:val="%1."/>
      <w:lvlJc w:val="left"/>
      <w:pPr>
        <w:ind w:left="0" w:hanging="220"/>
      </w:pPr>
      <w:rPr>
        <w:rFonts w:ascii="Calibri" w:eastAsia="Calibri" w:hAnsi="Calibri" w:cs="Calibri"/>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9A30537"/>
    <w:multiLevelType w:val="multilevel"/>
    <w:tmpl w:val="9A182346"/>
    <w:lvl w:ilvl="0">
      <w:start w:val="1"/>
      <w:numFmt w:val="upperRoman"/>
      <w:lvlText w:val="%1."/>
      <w:lvlJc w:val="left"/>
      <w:pPr>
        <w:ind w:left="0" w:hanging="154"/>
      </w:pPr>
      <w:rPr>
        <w:rFonts w:ascii="Calibri" w:eastAsia="Calibri" w:hAnsi="Calibri" w:cs="Calibri"/>
        <w:sz w:val="21"/>
        <w:szCs w:val="21"/>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BD71EA3"/>
    <w:multiLevelType w:val="multilevel"/>
    <w:tmpl w:val="26A019E4"/>
    <w:lvl w:ilvl="0">
      <w:start w:val="1"/>
      <w:numFmt w:val="bullet"/>
      <w:lvlText w:val="•"/>
      <w:lvlJc w:val="left"/>
      <w:pPr>
        <w:ind w:left="0" w:hanging="360"/>
      </w:pPr>
      <w:rPr>
        <w:rFonts w:ascii="Arial" w:eastAsia="Arial" w:hAnsi="Arial" w:cs="Arial"/>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23D12B9"/>
    <w:multiLevelType w:val="multilevel"/>
    <w:tmpl w:val="0D969B42"/>
    <w:lvl w:ilvl="0">
      <w:start w:val="1"/>
      <w:numFmt w:val="decimal"/>
      <w:lvlText w:val="%1."/>
      <w:lvlJc w:val="left"/>
      <w:pPr>
        <w:ind w:left="0" w:hanging="361"/>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4"/>
  </w:num>
  <w:num w:numId="4">
    <w:abstractNumId w:val="7"/>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88"/>
    <w:rsid w:val="00156CE1"/>
    <w:rsid w:val="002F662A"/>
    <w:rsid w:val="003A07F1"/>
    <w:rsid w:val="008C5288"/>
    <w:rsid w:val="009B6530"/>
    <w:rsid w:val="00A30544"/>
    <w:rsid w:val="00AB6143"/>
    <w:rsid w:val="00F1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7276"/>
  <w15:docId w15:val="{6AD06A34-9ADB-4FC1-9C77-7DE42FE1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2"/>
      <w:ind w:left="104"/>
      <w:outlineLvl w:val="0"/>
    </w:pPr>
    <w:rPr>
      <w:sz w:val="28"/>
      <w:szCs w:val="28"/>
    </w:rPr>
  </w:style>
  <w:style w:type="paragraph" w:styleId="Heading2">
    <w:name w:val="heading 2"/>
    <w:basedOn w:val="Normal"/>
    <w:uiPriority w:val="9"/>
    <w:unhideWhenUsed/>
    <w:qFormat/>
    <w:pPr>
      <w:ind w:left="104"/>
      <w:outlineLvl w:val="1"/>
    </w:pPr>
    <w:rPr>
      <w:b/>
      <w:bCs/>
      <w:sz w:val="24"/>
      <w:szCs w:val="24"/>
    </w:rPr>
  </w:style>
  <w:style w:type="paragraph" w:styleId="Heading3">
    <w:name w:val="heading 3"/>
    <w:basedOn w:val="Normal"/>
    <w:uiPriority w:val="9"/>
    <w:unhideWhenUsed/>
    <w:qFormat/>
    <w:pPr>
      <w:ind w:left="321"/>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0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4664"/>
    <w:pPr>
      <w:tabs>
        <w:tab w:val="center" w:pos="4680"/>
        <w:tab w:val="right" w:pos="9360"/>
      </w:tabs>
    </w:pPr>
  </w:style>
  <w:style w:type="character" w:customStyle="1" w:styleId="HeaderChar">
    <w:name w:val="Header Char"/>
    <w:basedOn w:val="DefaultParagraphFont"/>
    <w:link w:val="Header"/>
    <w:uiPriority w:val="99"/>
    <w:rsid w:val="00A24664"/>
  </w:style>
  <w:style w:type="paragraph" w:styleId="Footer">
    <w:name w:val="footer"/>
    <w:basedOn w:val="Normal"/>
    <w:link w:val="FooterChar"/>
    <w:uiPriority w:val="99"/>
    <w:unhideWhenUsed/>
    <w:rsid w:val="00A24664"/>
    <w:pPr>
      <w:tabs>
        <w:tab w:val="center" w:pos="4680"/>
        <w:tab w:val="right" w:pos="9360"/>
      </w:tabs>
    </w:pPr>
  </w:style>
  <w:style w:type="character" w:customStyle="1" w:styleId="FooterChar">
    <w:name w:val="Footer Char"/>
    <w:basedOn w:val="DefaultParagraphFont"/>
    <w:link w:val="Footer"/>
    <w:uiPriority w:val="99"/>
    <w:rsid w:val="00A24664"/>
  </w:style>
  <w:style w:type="paragraph" w:styleId="BalloonText">
    <w:name w:val="Balloon Text"/>
    <w:basedOn w:val="Normal"/>
    <w:link w:val="BalloonTextChar"/>
    <w:uiPriority w:val="99"/>
    <w:semiHidden/>
    <w:unhideWhenUsed/>
    <w:rsid w:val="000752B0"/>
    <w:rPr>
      <w:rFonts w:ascii="Tahoma" w:hAnsi="Tahoma" w:cs="Tahoma"/>
      <w:sz w:val="16"/>
      <w:szCs w:val="16"/>
    </w:rPr>
  </w:style>
  <w:style w:type="character" w:customStyle="1" w:styleId="BalloonTextChar">
    <w:name w:val="Balloon Text Char"/>
    <w:basedOn w:val="DefaultParagraphFont"/>
    <w:link w:val="BalloonText"/>
    <w:uiPriority w:val="99"/>
    <w:semiHidden/>
    <w:rsid w:val="000752B0"/>
    <w:rPr>
      <w:rFonts w:ascii="Tahoma" w:hAnsi="Tahoma" w:cs="Tahoma"/>
      <w:sz w:val="16"/>
      <w:szCs w:val="16"/>
    </w:rPr>
  </w:style>
  <w:style w:type="table" w:styleId="TableGrid">
    <w:name w:val="Table Grid"/>
    <w:basedOn w:val="TableNormal"/>
    <w:uiPriority w:val="39"/>
    <w:rsid w:val="00A8552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521"/>
    <w:rPr>
      <w:color w:val="0000FF" w:themeColor="hyperlink"/>
      <w:u w:val="single"/>
    </w:rPr>
  </w:style>
  <w:style w:type="character" w:styleId="UnresolvedMention">
    <w:name w:val="Unresolved Mention"/>
    <w:basedOn w:val="DefaultParagraphFont"/>
    <w:uiPriority w:val="99"/>
    <w:semiHidden/>
    <w:unhideWhenUsed/>
    <w:rsid w:val="005765BA"/>
    <w:rPr>
      <w:color w:val="605E5C"/>
      <w:shd w:val="clear" w:color="auto" w:fill="E1DFDD"/>
    </w:rPr>
  </w:style>
  <w:style w:type="character" w:styleId="FollowedHyperlink">
    <w:name w:val="FollowedHyperlink"/>
    <w:basedOn w:val="DefaultParagraphFont"/>
    <w:uiPriority w:val="99"/>
    <w:semiHidden/>
    <w:unhideWhenUsed/>
    <w:rsid w:val="008E692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chievethecore.org/page/974/vocabulary-and-the-common-core-detail-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hievethecore.org/academic-word-fin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outh.unc.edu/" TargetMode="External"/><Relationship Id="rId5" Type="http://schemas.openxmlformats.org/officeDocument/2006/relationships/webSettings" Target="webSettings.xml"/><Relationship Id="rId15" Type="http://schemas.openxmlformats.org/officeDocument/2006/relationships/hyperlink" Target="https://achievethecore.org/file/566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la.onlinelibrary.wiley.com/doi/abs/10.1002/jaal.70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2sycrduPdvYakEI+rCwtmRNZ1w==">AMUW2mWd/L4DzTbIPK7KOc8sGIunznPEATQ6Z2QXh557INQxd0fkEVxVQ3BlMx9bHDiRWygyqsBneMBSXSu1jJ7/s3j4UekCJWbBVOdayTCPKHceN2ziUQeQBkNI+rn6N82Ho94obTL4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9913</Words>
  <Characters>56510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dcterms:created xsi:type="dcterms:W3CDTF">2020-10-08T15:07:00Z</dcterms:created>
  <dcterms:modified xsi:type="dcterms:W3CDTF">2020-10-08T15:07:00Z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